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AC" w:rsidRPr="00612461" w:rsidRDefault="00757BAC" w:rsidP="00757BAC">
      <w:pPr>
        <w:ind w:right="-5" w:firstLine="360"/>
        <w:jc w:val="right"/>
        <w:rPr>
          <w:sz w:val="28"/>
          <w:szCs w:val="28"/>
          <w:lang w:val="uk-UA"/>
        </w:rPr>
      </w:pPr>
      <w:proofErr w:type="spellStart"/>
      <w:r w:rsidRPr="00612461">
        <w:rPr>
          <w:sz w:val="28"/>
          <w:szCs w:val="28"/>
          <w:lang w:val="uk-UA"/>
        </w:rPr>
        <w:t>Фітосанітарний</w:t>
      </w:r>
      <w:proofErr w:type="spellEnd"/>
      <w:r w:rsidRPr="00612461">
        <w:rPr>
          <w:sz w:val="28"/>
          <w:szCs w:val="28"/>
          <w:lang w:val="uk-UA"/>
        </w:rPr>
        <w:t xml:space="preserve"> стан</w:t>
      </w:r>
    </w:p>
    <w:p w:rsidR="00757BAC" w:rsidRPr="00612461" w:rsidRDefault="00757BAC" w:rsidP="00757BAC">
      <w:pPr>
        <w:ind w:right="-5" w:firstLine="360"/>
        <w:jc w:val="right"/>
        <w:rPr>
          <w:sz w:val="28"/>
          <w:szCs w:val="28"/>
          <w:lang w:val="uk-UA"/>
        </w:rPr>
      </w:pPr>
      <w:r w:rsidRPr="00612461">
        <w:rPr>
          <w:sz w:val="28"/>
          <w:szCs w:val="28"/>
          <w:lang w:val="uk-UA"/>
        </w:rPr>
        <w:t>сільськогосподарських рослин</w:t>
      </w:r>
    </w:p>
    <w:p w:rsidR="00757BAC" w:rsidRPr="00612461" w:rsidRDefault="00757BAC" w:rsidP="00757BAC">
      <w:pPr>
        <w:ind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 листопада 2022</w:t>
      </w:r>
      <w:r w:rsidRPr="00612461">
        <w:rPr>
          <w:sz w:val="28"/>
          <w:szCs w:val="28"/>
          <w:lang w:val="uk-UA"/>
        </w:rPr>
        <w:t xml:space="preserve"> року</w:t>
      </w:r>
    </w:p>
    <w:p w:rsidR="00757BAC" w:rsidRDefault="00757BAC" w:rsidP="00757BAC">
      <w:pPr>
        <w:ind w:firstLine="720"/>
        <w:jc w:val="both"/>
        <w:rPr>
          <w:sz w:val="28"/>
          <w:szCs w:val="28"/>
          <w:lang w:val="uk-UA"/>
        </w:rPr>
      </w:pPr>
    </w:p>
    <w:p w:rsidR="00757BAC" w:rsidRPr="001952B3" w:rsidRDefault="00757BAC" w:rsidP="00757BAC">
      <w:pPr>
        <w:ind w:firstLine="720"/>
        <w:jc w:val="both"/>
        <w:rPr>
          <w:sz w:val="28"/>
          <w:szCs w:val="28"/>
          <w:lang w:val="uk-UA"/>
        </w:rPr>
      </w:pPr>
      <w:r w:rsidRPr="001952B3">
        <w:rPr>
          <w:sz w:val="28"/>
          <w:szCs w:val="28"/>
          <w:lang w:val="uk-UA"/>
        </w:rPr>
        <w:t xml:space="preserve">Повсюди зниження температурного фону несприятливо впливає на розвиток та шкідливість личинок </w:t>
      </w:r>
      <w:r w:rsidRPr="001952B3">
        <w:rPr>
          <w:b/>
          <w:sz w:val="28"/>
          <w:szCs w:val="28"/>
          <w:lang w:val="uk-UA"/>
        </w:rPr>
        <w:t>хлібної жужелиці</w:t>
      </w:r>
      <w:r w:rsidRPr="001952B3">
        <w:rPr>
          <w:sz w:val="28"/>
          <w:szCs w:val="28"/>
          <w:lang w:val="uk-UA"/>
        </w:rPr>
        <w:t xml:space="preserve">, які перебувають здебільшого в другому (47%) та третьому (53%) віках. </w:t>
      </w:r>
      <w:r>
        <w:rPr>
          <w:sz w:val="28"/>
          <w:szCs w:val="28"/>
          <w:lang w:val="uk-UA"/>
        </w:rPr>
        <w:t>Ними за чисельності 0,3-2</w:t>
      </w:r>
      <w:r w:rsidRPr="001952B3">
        <w:rPr>
          <w:sz w:val="28"/>
          <w:szCs w:val="28"/>
          <w:lang w:val="uk-UA"/>
        </w:rPr>
        <w:t xml:space="preserve"> </w:t>
      </w:r>
      <w:proofErr w:type="spellStart"/>
      <w:r w:rsidRPr="001952B3">
        <w:rPr>
          <w:sz w:val="28"/>
          <w:szCs w:val="28"/>
          <w:lang w:val="uk-UA"/>
        </w:rPr>
        <w:t>екз</w:t>
      </w:r>
      <w:proofErr w:type="spellEnd"/>
      <w:r w:rsidRPr="001952B3">
        <w:rPr>
          <w:sz w:val="28"/>
          <w:szCs w:val="28"/>
          <w:lang w:val="uk-UA"/>
        </w:rPr>
        <w:t xml:space="preserve">. на </w:t>
      </w:r>
      <w:proofErr w:type="spellStart"/>
      <w:r w:rsidRPr="001952B3">
        <w:rPr>
          <w:sz w:val="28"/>
          <w:szCs w:val="28"/>
          <w:lang w:val="uk-UA"/>
        </w:rPr>
        <w:t>кв.м</w:t>
      </w:r>
      <w:proofErr w:type="spellEnd"/>
      <w:r w:rsidRPr="001952B3">
        <w:rPr>
          <w:sz w:val="28"/>
          <w:szCs w:val="28"/>
          <w:lang w:val="uk-UA"/>
        </w:rPr>
        <w:t xml:space="preserve"> у Степу, подекуди Лісостепу</w:t>
      </w:r>
      <w:r>
        <w:rPr>
          <w:sz w:val="28"/>
          <w:szCs w:val="28"/>
          <w:lang w:val="uk-UA"/>
        </w:rPr>
        <w:t xml:space="preserve"> заселено 2-1</w:t>
      </w:r>
      <w:r w:rsidRPr="001952B3">
        <w:rPr>
          <w:sz w:val="28"/>
          <w:szCs w:val="28"/>
          <w:lang w:val="uk-UA"/>
        </w:rPr>
        <w:t xml:space="preserve">4% площ </w:t>
      </w:r>
      <w:r w:rsidRPr="001952B3">
        <w:rPr>
          <w:b/>
          <w:sz w:val="28"/>
          <w:szCs w:val="28"/>
          <w:lang w:val="uk-UA"/>
        </w:rPr>
        <w:t>озимих зернових колосових</w:t>
      </w:r>
      <w:r w:rsidRPr="001952B3">
        <w:rPr>
          <w:sz w:val="28"/>
          <w:szCs w:val="28"/>
          <w:lang w:val="uk-UA"/>
        </w:rPr>
        <w:t xml:space="preserve"> культур, здебільшого розміщених </w:t>
      </w:r>
      <w:r>
        <w:rPr>
          <w:sz w:val="28"/>
          <w:szCs w:val="28"/>
          <w:lang w:val="uk-UA"/>
        </w:rPr>
        <w:t>після стерньових попередників, та пошкоджено до 6% рослин. Варто</w:t>
      </w:r>
      <w:r w:rsidRPr="001952B3">
        <w:rPr>
          <w:sz w:val="28"/>
          <w:szCs w:val="28"/>
          <w:lang w:val="uk-UA"/>
        </w:rPr>
        <w:t xml:space="preserve"> відмітити, що за позитивних температур личинки хлібної жужелиці будуть продовжувати пошкоджувати озимину.</w:t>
      </w:r>
    </w:p>
    <w:p w:rsidR="00757BAC" w:rsidRDefault="00757BAC" w:rsidP="00757B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надпорогової</w:t>
      </w:r>
      <w:proofErr w:type="spellEnd"/>
      <w:r>
        <w:rPr>
          <w:sz w:val="28"/>
          <w:szCs w:val="28"/>
          <w:lang w:val="uk-UA"/>
        </w:rPr>
        <w:t xml:space="preserve"> чисельності </w:t>
      </w:r>
      <w:r w:rsidRPr="00612461">
        <w:rPr>
          <w:sz w:val="28"/>
          <w:szCs w:val="28"/>
          <w:lang w:val="uk-UA"/>
        </w:rPr>
        <w:t xml:space="preserve">2-3 і </w:t>
      </w:r>
      <w:r>
        <w:rPr>
          <w:sz w:val="28"/>
          <w:szCs w:val="28"/>
          <w:lang w:val="uk-UA"/>
        </w:rPr>
        <w:t xml:space="preserve">більше личинок жужелиці на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 w:rsidRPr="00612461">
        <w:rPr>
          <w:sz w:val="28"/>
          <w:szCs w:val="28"/>
          <w:lang w:val="uk-UA"/>
        </w:rPr>
        <w:t xml:space="preserve"> та температури повітря не нижче +5°С озимі зернові у фазу кущіння захищають через осередкові чи всуціль полів обприскування </w:t>
      </w:r>
      <w:r>
        <w:rPr>
          <w:sz w:val="28"/>
          <w:szCs w:val="28"/>
          <w:lang w:val="uk-UA"/>
        </w:rPr>
        <w:t xml:space="preserve">дозволеними до використання інсектицидами. </w:t>
      </w:r>
    </w:p>
    <w:p w:rsidR="00757BAC" w:rsidRPr="00946F3D" w:rsidRDefault="00757BAC" w:rsidP="00757BAC">
      <w:pPr>
        <w:ind w:firstLine="708"/>
        <w:jc w:val="both"/>
        <w:rPr>
          <w:sz w:val="28"/>
          <w:szCs w:val="28"/>
          <w:lang w:val="uk-UA"/>
        </w:rPr>
      </w:pPr>
      <w:r w:rsidRPr="00612461">
        <w:rPr>
          <w:sz w:val="28"/>
          <w:szCs w:val="28"/>
          <w:lang w:val="uk-UA"/>
        </w:rPr>
        <w:t xml:space="preserve">У посівах </w:t>
      </w:r>
      <w:r w:rsidRPr="00612461">
        <w:rPr>
          <w:b/>
          <w:i/>
          <w:sz w:val="28"/>
          <w:szCs w:val="28"/>
          <w:lang w:val="uk-UA"/>
        </w:rPr>
        <w:t>озимих зернових</w:t>
      </w:r>
      <w:r w:rsidR="00697F6F">
        <w:rPr>
          <w:sz w:val="28"/>
          <w:szCs w:val="28"/>
          <w:lang w:val="uk-UA"/>
        </w:rPr>
        <w:t xml:space="preserve"> культур на 3-1</w:t>
      </w:r>
      <w:r w:rsidRPr="00612461">
        <w:rPr>
          <w:sz w:val="28"/>
          <w:szCs w:val="28"/>
          <w:lang w:val="uk-UA"/>
        </w:rPr>
        <w:t xml:space="preserve">8% площ продовжують розвиватися </w:t>
      </w:r>
      <w:r w:rsidRPr="00612461">
        <w:rPr>
          <w:b/>
          <w:sz w:val="28"/>
          <w:szCs w:val="28"/>
          <w:lang w:val="uk-UA"/>
        </w:rPr>
        <w:t xml:space="preserve">борошниста роса, </w:t>
      </w:r>
      <w:proofErr w:type="spellStart"/>
      <w:r w:rsidRPr="00612461">
        <w:rPr>
          <w:b/>
          <w:sz w:val="28"/>
          <w:szCs w:val="28"/>
          <w:lang w:val="uk-UA"/>
        </w:rPr>
        <w:t>септоріоз</w:t>
      </w:r>
      <w:proofErr w:type="spellEnd"/>
      <w:r w:rsidRPr="00612461">
        <w:rPr>
          <w:b/>
          <w:sz w:val="28"/>
          <w:szCs w:val="28"/>
          <w:lang w:val="uk-UA"/>
        </w:rPr>
        <w:t xml:space="preserve">, </w:t>
      </w:r>
      <w:proofErr w:type="spellStart"/>
      <w:r w:rsidRPr="00612461">
        <w:rPr>
          <w:b/>
          <w:sz w:val="28"/>
          <w:szCs w:val="28"/>
          <w:lang w:val="uk-UA"/>
        </w:rPr>
        <w:t>гельмінтоспоріоз</w:t>
      </w:r>
      <w:proofErr w:type="spellEnd"/>
      <w:r w:rsidRPr="00612461">
        <w:rPr>
          <w:b/>
          <w:sz w:val="28"/>
          <w:szCs w:val="28"/>
          <w:lang w:val="uk-UA"/>
        </w:rPr>
        <w:t xml:space="preserve">, бура листкова іржа, </w:t>
      </w:r>
      <w:r w:rsidRPr="00612461">
        <w:rPr>
          <w:sz w:val="28"/>
          <w:szCs w:val="28"/>
          <w:lang w:val="uk-UA"/>
        </w:rPr>
        <w:t>де ними охоплено 2-</w:t>
      </w:r>
      <w:r w:rsidR="00697F6F">
        <w:rPr>
          <w:sz w:val="28"/>
          <w:szCs w:val="28"/>
          <w:lang w:val="uk-UA"/>
        </w:rPr>
        <w:t>6</w:t>
      </w:r>
      <w:r w:rsidRPr="001952B3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рослин</w:t>
      </w:r>
      <w:r w:rsidRPr="00612461">
        <w:rPr>
          <w:sz w:val="28"/>
          <w:szCs w:val="28"/>
          <w:lang w:val="uk-UA"/>
        </w:rPr>
        <w:t xml:space="preserve">. </w:t>
      </w:r>
      <w:proofErr w:type="spellStart"/>
      <w:r w:rsidRPr="00946F3D">
        <w:rPr>
          <w:sz w:val="28"/>
          <w:szCs w:val="28"/>
        </w:rPr>
        <w:t>Продовжується</w:t>
      </w:r>
      <w:proofErr w:type="spellEnd"/>
      <w:r w:rsidRPr="00946F3D">
        <w:rPr>
          <w:sz w:val="28"/>
          <w:szCs w:val="28"/>
        </w:rPr>
        <w:t xml:space="preserve"> </w:t>
      </w:r>
      <w:proofErr w:type="spellStart"/>
      <w:r w:rsidRPr="00946F3D">
        <w:rPr>
          <w:sz w:val="28"/>
          <w:szCs w:val="28"/>
        </w:rPr>
        <w:t>незначний</w:t>
      </w:r>
      <w:proofErr w:type="spellEnd"/>
      <w:r w:rsidRPr="00946F3D">
        <w:rPr>
          <w:sz w:val="28"/>
          <w:szCs w:val="28"/>
        </w:rPr>
        <w:t xml:space="preserve"> </w:t>
      </w:r>
      <w:proofErr w:type="spellStart"/>
      <w:r w:rsidRPr="00946F3D">
        <w:rPr>
          <w:sz w:val="28"/>
          <w:szCs w:val="28"/>
        </w:rPr>
        <w:t>розвиток</w:t>
      </w:r>
      <w:proofErr w:type="spellEnd"/>
      <w:r w:rsidRPr="00946F3D">
        <w:rPr>
          <w:sz w:val="28"/>
          <w:szCs w:val="28"/>
        </w:rPr>
        <w:t xml:space="preserve"> </w:t>
      </w:r>
      <w:proofErr w:type="spellStart"/>
      <w:r w:rsidRPr="00946F3D">
        <w:rPr>
          <w:b/>
          <w:sz w:val="28"/>
          <w:szCs w:val="28"/>
        </w:rPr>
        <w:t>кореневих</w:t>
      </w:r>
      <w:proofErr w:type="spellEnd"/>
      <w:r w:rsidRPr="00946F3D">
        <w:rPr>
          <w:b/>
          <w:sz w:val="28"/>
          <w:szCs w:val="28"/>
        </w:rPr>
        <w:t xml:space="preserve"> </w:t>
      </w:r>
      <w:proofErr w:type="spellStart"/>
      <w:r w:rsidRPr="00946F3D">
        <w:rPr>
          <w:b/>
          <w:sz w:val="28"/>
          <w:szCs w:val="28"/>
        </w:rPr>
        <w:t>гнилей</w:t>
      </w:r>
      <w:proofErr w:type="spellEnd"/>
      <w:r w:rsidRPr="00946F3D">
        <w:rPr>
          <w:b/>
          <w:sz w:val="28"/>
          <w:szCs w:val="28"/>
        </w:rPr>
        <w:t xml:space="preserve"> </w:t>
      </w:r>
      <w:r w:rsidRPr="00946F3D">
        <w:rPr>
          <w:sz w:val="28"/>
          <w:szCs w:val="28"/>
        </w:rPr>
        <w:t>(</w:t>
      </w:r>
      <w:proofErr w:type="spellStart"/>
      <w:r w:rsidRPr="00946F3D">
        <w:rPr>
          <w:sz w:val="28"/>
          <w:szCs w:val="28"/>
        </w:rPr>
        <w:t>переважає</w:t>
      </w:r>
      <w:proofErr w:type="spellEnd"/>
      <w:r w:rsidRPr="00946F3D">
        <w:rPr>
          <w:b/>
          <w:sz w:val="28"/>
          <w:szCs w:val="28"/>
        </w:rPr>
        <w:t xml:space="preserve"> </w:t>
      </w:r>
      <w:proofErr w:type="spellStart"/>
      <w:r w:rsidRPr="00946F3D">
        <w:rPr>
          <w:sz w:val="28"/>
          <w:szCs w:val="28"/>
        </w:rPr>
        <w:t>фузаріозна</w:t>
      </w:r>
      <w:proofErr w:type="spellEnd"/>
      <w:r w:rsidRPr="00946F3D">
        <w:rPr>
          <w:sz w:val="28"/>
          <w:szCs w:val="28"/>
        </w:rPr>
        <w:t xml:space="preserve"> </w:t>
      </w:r>
      <w:proofErr w:type="spellStart"/>
      <w:r w:rsidRPr="00946F3D">
        <w:rPr>
          <w:sz w:val="28"/>
          <w:szCs w:val="28"/>
        </w:rPr>
        <w:t>коренева</w:t>
      </w:r>
      <w:proofErr w:type="spellEnd"/>
      <w:r w:rsidRPr="00946F3D">
        <w:rPr>
          <w:sz w:val="28"/>
          <w:szCs w:val="28"/>
        </w:rPr>
        <w:t xml:space="preserve"> гнил</w:t>
      </w:r>
      <w:r w:rsidR="00697F6F">
        <w:rPr>
          <w:sz w:val="28"/>
          <w:szCs w:val="28"/>
        </w:rPr>
        <w:t xml:space="preserve">ь), при </w:t>
      </w:r>
      <w:proofErr w:type="spellStart"/>
      <w:r w:rsidR="00697F6F">
        <w:rPr>
          <w:sz w:val="28"/>
          <w:szCs w:val="28"/>
        </w:rPr>
        <w:t>середньому</w:t>
      </w:r>
      <w:proofErr w:type="spellEnd"/>
      <w:r w:rsidR="00697F6F">
        <w:rPr>
          <w:sz w:val="28"/>
          <w:szCs w:val="28"/>
        </w:rPr>
        <w:t xml:space="preserve"> </w:t>
      </w:r>
      <w:proofErr w:type="spellStart"/>
      <w:r w:rsidR="00697F6F">
        <w:rPr>
          <w:sz w:val="28"/>
          <w:szCs w:val="28"/>
        </w:rPr>
        <w:t>ураженні</w:t>
      </w:r>
      <w:proofErr w:type="spellEnd"/>
      <w:r w:rsidR="00697F6F">
        <w:rPr>
          <w:sz w:val="28"/>
          <w:szCs w:val="28"/>
        </w:rPr>
        <w:t xml:space="preserve"> 1,5</w:t>
      </w:r>
      <w:r w:rsidRPr="00946F3D">
        <w:rPr>
          <w:sz w:val="28"/>
          <w:szCs w:val="28"/>
        </w:rPr>
        <w:t xml:space="preserve"> макс</w:t>
      </w:r>
      <w:r w:rsidR="00697F6F">
        <w:rPr>
          <w:sz w:val="28"/>
          <w:szCs w:val="28"/>
          <w:lang w:val="uk-UA"/>
        </w:rPr>
        <w:t>.</w:t>
      </w:r>
      <w:r w:rsidRPr="00946F3D">
        <w:rPr>
          <w:sz w:val="28"/>
          <w:szCs w:val="28"/>
        </w:rPr>
        <w:t xml:space="preserve"> 3% </w:t>
      </w:r>
      <w:proofErr w:type="spellStart"/>
      <w:r w:rsidRPr="00946F3D">
        <w:rPr>
          <w:sz w:val="28"/>
          <w:szCs w:val="28"/>
        </w:rPr>
        <w:t>рослин</w:t>
      </w:r>
      <w:proofErr w:type="spellEnd"/>
      <w:r w:rsidRPr="00946F3D">
        <w:rPr>
          <w:sz w:val="28"/>
          <w:szCs w:val="28"/>
        </w:rPr>
        <w:t>.</w:t>
      </w:r>
      <w:r w:rsidRPr="00946F3D">
        <w:rPr>
          <w:sz w:val="28"/>
          <w:szCs w:val="28"/>
          <w:lang w:val="uk-UA"/>
        </w:rPr>
        <w:t xml:space="preserve"> </w:t>
      </w:r>
    </w:p>
    <w:p w:rsidR="00757BAC" w:rsidRDefault="00757BAC" w:rsidP="00757BAC">
      <w:pPr>
        <w:ind w:firstLine="720"/>
        <w:jc w:val="both"/>
        <w:rPr>
          <w:sz w:val="28"/>
          <w:szCs w:val="28"/>
          <w:lang w:val="uk-UA"/>
        </w:rPr>
      </w:pPr>
      <w:r w:rsidRPr="00612461">
        <w:rPr>
          <w:sz w:val="28"/>
          <w:szCs w:val="28"/>
          <w:lang w:val="uk-UA"/>
        </w:rPr>
        <w:t>Переважно в лісостеп</w:t>
      </w:r>
      <w:r w:rsidR="00697F6F">
        <w:rPr>
          <w:sz w:val="28"/>
          <w:szCs w:val="28"/>
          <w:lang w:val="uk-UA"/>
        </w:rPr>
        <w:t>ових та поліських областях на 15-63</w:t>
      </w:r>
      <w:r w:rsidRPr="00612461">
        <w:rPr>
          <w:sz w:val="28"/>
          <w:szCs w:val="28"/>
          <w:lang w:val="uk-UA"/>
        </w:rPr>
        <w:t xml:space="preserve">% площ </w:t>
      </w:r>
      <w:r w:rsidRPr="00612461">
        <w:rPr>
          <w:b/>
          <w:i/>
          <w:sz w:val="28"/>
          <w:szCs w:val="28"/>
          <w:lang w:val="uk-UA"/>
        </w:rPr>
        <w:t>озимого ріпаку</w:t>
      </w:r>
      <w:r w:rsidR="00697F6F">
        <w:rPr>
          <w:sz w:val="28"/>
          <w:szCs w:val="28"/>
          <w:lang w:val="uk-UA"/>
        </w:rPr>
        <w:t xml:space="preserve"> до 8</w:t>
      </w:r>
      <w:r w:rsidRPr="00612461">
        <w:rPr>
          <w:sz w:val="28"/>
          <w:szCs w:val="28"/>
          <w:lang w:val="uk-UA"/>
        </w:rPr>
        <w:t>% рослин</w:t>
      </w:r>
      <w:r w:rsidRPr="00612461">
        <w:rPr>
          <w:b/>
          <w:sz w:val="28"/>
          <w:szCs w:val="28"/>
          <w:lang w:val="uk-UA"/>
        </w:rPr>
        <w:t xml:space="preserve"> </w:t>
      </w:r>
      <w:r w:rsidRPr="00612461">
        <w:rPr>
          <w:sz w:val="28"/>
          <w:szCs w:val="28"/>
          <w:lang w:val="uk-UA"/>
        </w:rPr>
        <w:t>хворіє на</w:t>
      </w:r>
      <w:r w:rsidRPr="00612461">
        <w:rPr>
          <w:b/>
          <w:sz w:val="28"/>
          <w:szCs w:val="28"/>
          <w:lang w:val="uk-UA"/>
        </w:rPr>
        <w:t xml:space="preserve"> </w:t>
      </w:r>
      <w:proofErr w:type="spellStart"/>
      <w:r w:rsidRPr="00612461">
        <w:rPr>
          <w:b/>
          <w:sz w:val="28"/>
          <w:szCs w:val="28"/>
          <w:lang w:val="uk-UA"/>
        </w:rPr>
        <w:t>пероноспороз</w:t>
      </w:r>
      <w:proofErr w:type="spellEnd"/>
      <w:r w:rsidRPr="00612461">
        <w:rPr>
          <w:sz w:val="28"/>
          <w:szCs w:val="28"/>
          <w:lang w:val="uk-UA"/>
        </w:rPr>
        <w:t xml:space="preserve">, </w:t>
      </w:r>
      <w:proofErr w:type="spellStart"/>
      <w:r w:rsidRPr="00612461">
        <w:rPr>
          <w:b/>
          <w:sz w:val="28"/>
          <w:szCs w:val="28"/>
          <w:lang w:val="uk-UA"/>
        </w:rPr>
        <w:t>фомоз</w:t>
      </w:r>
      <w:proofErr w:type="spellEnd"/>
      <w:r w:rsidRPr="00612461">
        <w:rPr>
          <w:sz w:val="28"/>
          <w:szCs w:val="28"/>
          <w:lang w:val="uk-UA"/>
        </w:rPr>
        <w:t xml:space="preserve">, </w:t>
      </w:r>
      <w:proofErr w:type="spellStart"/>
      <w:r w:rsidRPr="00612461">
        <w:rPr>
          <w:b/>
          <w:sz w:val="28"/>
          <w:szCs w:val="28"/>
          <w:lang w:val="uk-UA"/>
        </w:rPr>
        <w:t>альтернаріоз</w:t>
      </w:r>
      <w:proofErr w:type="spellEnd"/>
      <w:r w:rsidRPr="00612461">
        <w:rPr>
          <w:sz w:val="28"/>
          <w:szCs w:val="28"/>
          <w:lang w:val="uk-UA"/>
        </w:rPr>
        <w:t xml:space="preserve">, інші хвороби. </w:t>
      </w:r>
    </w:p>
    <w:p w:rsidR="00757BAC" w:rsidRDefault="00757BAC" w:rsidP="00757BAC">
      <w:pPr>
        <w:tabs>
          <w:tab w:val="left" w:pos="426"/>
          <w:tab w:val="left" w:pos="709"/>
        </w:tabs>
        <w:ind w:firstLine="567"/>
        <w:jc w:val="both"/>
        <w:rPr>
          <w:spacing w:val="-6"/>
          <w:sz w:val="28"/>
          <w:szCs w:val="28"/>
          <w:lang w:val="uk-UA"/>
        </w:rPr>
      </w:pPr>
      <w:r w:rsidRPr="00012660">
        <w:rPr>
          <w:sz w:val="28"/>
          <w:szCs w:val="28"/>
          <w:lang w:val="uk-UA"/>
        </w:rPr>
        <w:t>Аналіз матеріалів моніторингу, які надходять з областей, свідчать що у посівах</w:t>
      </w:r>
      <w:r w:rsidRPr="00A201FC">
        <w:rPr>
          <w:i/>
          <w:sz w:val="28"/>
          <w:szCs w:val="28"/>
          <w:lang w:val="uk-UA"/>
        </w:rPr>
        <w:t xml:space="preserve"> </w:t>
      </w:r>
      <w:r w:rsidRPr="00A201FC">
        <w:rPr>
          <w:b/>
          <w:i/>
          <w:sz w:val="28"/>
          <w:szCs w:val="28"/>
          <w:lang w:val="uk-UA"/>
        </w:rPr>
        <w:t>озимих зернових</w:t>
      </w:r>
      <w:r w:rsidRPr="00A201FC">
        <w:rPr>
          <w:i/>
          <w:sz w:val="28"/>
          <w:szCs w:val="28"/>
          <w:lang w:val="uk-UA"/>
        </w:rPr>
        <w:t xml:space="preserve"> </w:t>
      </w:r>
      <w:r w:rsidRPr="00012660">
        <w:rPr>
          <w:sz w:val="28"/>
          <w:szCs w:val="28"/>
          <w:lang w:val="uk-UA"/>
        </w:rPr>
        <w:t xml:space="preserve">на </w:t>
      </w:r>
      <w:r w:rsidR="00697F6F">
        <w:rPr>
          <w:spacing w:val="-6"/>
          <w:sz w:val="28"/>
          <w:szCs w:val="28"/>
          <w:lang w:val="uk-UA"/>
        </w:rPr>
        <w:t>5-40</w:t>
      </w:r>
      <w:r w:rsidRPr="00012660">
        <w:rPr>
          <w:spacing w:val="-6"/>
          <w:sz w:val="28"/>
          <w:szCs w:val="28"/>
          <w:lang w:val="uk-UA"/>
        </w:rPr>
        <w:t xml:space="preserve">% </w:t>
      </w:r>
      <w:r w:rsidRPr="00012660">
        <w:rPr>
          <w:sz w:val="28"/>
          <w:szCs w:val="28"/>
          <w:lang w:val="uk-UA"/>
        </w:rPr>
        <w:t>об</w:t>
      </w:r>
      <w:r w:rsidR="00697F6F">
        <w:rPr>
          <w:sz w:val="28"/>
          <w:szCs w:val="28"/>
          <w:lang w:val="uk-UA"/>
        </w:rPr>
        <w:t>стежених площ обліковують</w:t>
      </w:r>
      <w:r w:rsidRPr="00012660">
        <w:rPr>
          <w:sz w:val="28"/>
          <w:szCs w:val="28"/>
          <w:lang w:val="uk-UA"/>
        </w:rPr>
        <w:t xml:space="preserve"> 0,5-3 жилих колоній </w:t>
      </w:r>
      <w:r w:rsidRPr="00012660">
        <w:rPr>
          <w:b/>
          <w:sz w:val="28"/>
          <w:szCs w:val="28"/>
          <w:lang w:val="uk-UA"/>
        </w:rPr>
        <w:t>мишоподібних гризунів</w:t>
      </w:r>
      <w:r w:rsidRPr="00012660">
        <w:rPr>
          <w:i/>
          <w:sz w:val="28"/>
          <w:szCs w:val="28"/>
          <w:lang w:val="uk-UA"/>
        </w:rPr>
        <w:t xml:space="preserve"> </w:t>
      </w:r>
      <w:r w:rsidRPr="00012660">
        <w:rPr>
          <w:sz w:val="28"/>
          <w:szCs w:val="28"/>
          <w:lang w:val="uk-UA"/>
        </w:rPr>
        <w:t xml:space="preserve">на гектарі, на </w:t>
      </w:r>
      <w:r w:rsidR="00697F6F">
        <w:rPr>
          <w:spacing w:val="-6"/>
          <w:sz w:val="28"/>
          <w:szCs w:val="28"/>
          <w:lang w:val="uk-UA"/>
        </w:rPr>
        <w:t>5-58</w:t>
      </w:r>
      <w:r w:rsidRPr="00012660">
        <w:rPr>
          <w:spacing w:val="-6"/>
          <w:sz w:val="28"/>
          <w:szCs w:val="28"/>
          <w:lang w:val="uk-UA"/>
        </w:rPr>
        <w:t>%</w:t>
      </w:r>
      <w:r w:rsidRPr="00012660">
        <w:rPr>
          <w:i/>
          <w:spacing w:val="-6"/>
          <w:sz w:val="28"/>
          <w:szCs w:val="28"/>
          <w:lang w:val="uk-UA"/>
        </w:rPr>
        <w:t xml:space="preserve"> </w:t>
      </w:r>
      <w:r w:rsidRPr="00012660">
        <w:rPr>
          <w:spacing w:val="-6"/>
          <w:sz w:val="28"/>
          <w:szCs w:val="28"/>
          <w:lang w:val="uk-UA"/>
        </w:rPr>
        <w:t>обстежених площ</w:t>
      </w:r>
      <w:r w:rsidRPr="00012660">
        <w:rPr>
          <w:i/>
          <w:sz w:val="28"/>
          <w:szCs w:val="28"/>
          <w:lang w:val="uk-UA"/>
        </w:rPr>
        <w:t xml:space="preserve"> </w:t>
      </w:r>
      <w:r w:rsidRPr="00A201FC">
        <w:rPr>
          <w:b/>
          <w:i/>
          <w:sz w:val="28"/>
          <w:szCs w:val="28"/>
          <w:lang w:val="uk-UA"/>
        </w:rPr>
        <w:t>озимого ріпаку</w:t>
      </w:r>
      <w:r w:rsidRPr="00A201FC">
        <w:rPr>
          <w:i/>
          <w:sz w:val="28"/>
          <w:szCs w:val="28"/>
          <w:lang w:val="uk-UA"/>
        </w:rPr>
        <w:t xml:space="preserve"> </w:t>
      </w:r>
      <w:r w:rsidRPr="00012660">
        <w:rPr>
          <w:sz w:val="28"/>
          <w:szCs w:val="28"/>
          <w:lang w:val="uk-UA"/>
        </w:rPr>
        <w:t xml:space="preserve">виявляють </w:t>
      </w:r>
      <w:r w:rsidR="00697F6F">
        <w:rPr>
          <w:spacing w:val="-6"/>
          <w:sz w:val="28"/>
          <w:szCs w:val="28"/>
          <w:lang w:val="uk-UA"/>
        </w:rPr>
        <w:t>1-2</w:t>
      </w:r>
      <w:r w:rsidRPr="00012660">
        <w:rPr>
          <w:spacing w:val="-6"/>
          <w:sz w:val="28"/>
          <w:szCs w:val="28"/>
          <w:lang w:val="uk-UA"/>
        </w:rPr>
        <w:t xml:space="preserve"> </w:t>
      </w:r>
      <w:r w:rsidRPr="00012660">
        <w:rPr>
          <w:sz w:val="28"/>
          <w:szCs w:val="28"/>
          <w:lang w:val="uk-UA"/>
        </w:rPr>
        <w:t>колоній на гектарі.</w:t>
      </w:r>
      <w:r w:rsidRPr="00012660">
        <w:rPr>
          <w:b/>
          <w:spacing w:val="-6"/>
          <w:sz w:val="28"/>
          <w:szCs w:val="28"/>
          <w:lang w:val="uk-UA"/>
        </w:rPr>
        <w:t xml:space="preserve"> </w:t>
      </w:r>
      <w:r w:rsidRPr="00012660">
        <w:rPr>
          <w:sz w:val="28"/>
          <w:szCs w:val="28"/>
          <w:lang w:val="uk-UA"/>
        </w:rPr>
        <w:t xml:space="preserve">Повсюди на 25-100% </w:t>
      </w:r>
      <w:r w:rsidRPr="00A201FC">
        <w:rPr>
          <w:b/>
          <w:i/>
          <w:sz w:val="28"/>
          <w:szCs w:val="28"/>
          <w:lang w:val="uk-UA"/>
        </w:rPr>
        <w:t xml:space="preserve">багаторічних трав, садах, </w:t>
      </w:r>
      <w:r w:rsidRPr="00012660">
        <w:rPr>
          <w:sz w:val="28"/>
          <w:szCs w:val="28"/>
          <w:lang w:val="uk-UA"/>
        </w:rPr>
        <w:t>незораних площах після</w:t>
      </w:r>
      <w:r w:rsidRPr="00A201FC">
        <w:rPr>
          <w:b/>
          <w:i/>
          <w:sz w:val="28"/>
          <w:szCs w:val="28"/>
          <w:lang w:val="uk-UA"/>
        </w:rPr>
        <w:t xml:space="preserve"> просапних культур, </w:t>
      </w:r>
      <w:proofErr w:type="spellStart"/>
      <w:r w:rsidRPr="00A201FC">
        <w:rPr>
          <w:b/>
          <w:i/>
          <w:sz w:val="28"/>
          <w:szCs w:val="28"/>
          <w:lang w:val="uk-UA"/>
        </w:rPr>
        <w:t>неугіддях</w:t>
      </w:r>
      <w:proofErr w:type="spellEnd"/>
      <w:r w:rsidRPr="00012660">
        <w:rPr>
          <w:sz w:val="28"/>
          <w:szCs w:val="28"/>
          <w:lang w:val="uk-UA"/>
        </w:rPr>
        <w:t>,</w:t>
      </w:r>
      <w:r w:rsidRPr="00A201FC">
        <w:rPr>
          <w:i/>
          <w:sz w:val="28"/>
          <w:szCs w:val="28"/>
          <w:lang w:val="uk-UA"/>
        </w:rPr>
        <w:t xml:space="preserve"> </w:t>
      </w:r>
      <w:r w:rsidRPr="00012660">
        <w:rPr>
          <w:sz w:val="28"/>
          <w:szCs w:val="28"/>
          <w:lang w:val="uk-UA"/>
        </w:rPr>
        <w:t xml:space="preserve">інших природних стаціях кількість мишоподібних гризунів враховується по 2-4, в осередках </w:t>
      </w:r>
      <w:r w:rsidR="00697F6F">
        <w:rPr>
          <w:sz w:val="28"/>
          <w:szCs w:val="28"/>
          <w:lang w:val="uk-UA"/>
        </w:rPr>
        <w:t xml:space="preserve">Вінницької, Миколаївської, Полтавської, Черкаської </w:t>
      </w:r>
      <w:r w:rsidRPr="00012660">
        <w:rPr>
          <w:sz w:val="28"/>
          <w:szCs w:val="28"/>
          <w:lang w:val="uk-UA"/>
        </w:rPr>
        <w:t>областей до</w:t>
      </w:r>
      <w:r w:rsidR="00697F6F">
        <w:rPr>
          <w:sz w:val="28"/>
          <w:szCs w:val="28"/>
          <w:lang w:val="uk-UA"/>
        </w:rPr>
        <w:t xml:space="preserve"> 5-6</w:t>
      </w:r>
      <w:r w:rsidRPr="00012660">
        <w:rPr>
          <w:sz w:val="28"/>
          <w:szCs w:val="28"/>
          <w:lang w:val="uk-UA"/>
        </w:rPr>
        <w:t xml:space="preserve"> колоній на</w:t>
      </w:r>
      <w:r w:rsidR="00697F6F">
        <w:rPr>
          <w:sz w:val="28"/>
          <w:szCs w:val="28"/>
          <w:lang w:val="uk-UA"/>
        </w:rPr>
        <w:t xml:space="preserve"> гектарі</w:t>
      </w:r>
      <w:r w:rsidR="00082A6D">
        <w:rPr>
          <w:sz w:val="28"/>
          <w:szCs w:val="28"/>
          <w:lang w:val="uk-UA"/>
        </w:rPr>
        <w:t>.</w:t>
      </w:r>
      <w:r w:rsidR="00082A6D">
        <w:rPr>
          <w:spacing w:val="-6"/>
          <w:sz w:val="28"/>
          <w:szCs w:val="28"/>
          <w:lang w:val="uk-UA"/>
        </w:rPr>
        <w:t xml:space="preserve"> У</w:t>
      </w:r>
      <w:r w:rsidRPr="00012660">
        <w:rPr>
          <w:spacing w:val="-6"/>
          <w:sz w:val="28"/>
          <w:szCs w:val="28"/>
          <w:lang w:val="uk-UA"/>
        </w:rPr>
        <w:t xml:space="preserve"> </w:t>
      </w:r>
      <w:r w:rsidR="00082A6D">
        <w:rPr>
          <w:spacing w:val="-6"/>
          <w:sz w:val="28"/>
          <w:szCs w:val="28"/>
          <w:lang w:val="uk-UA"/>
        </w:rPr>
        <w:t>Миколаївській та Одеській</w:t>
      </w:r>
      <w:r w:rsidRPr="00012660">
        <w:rPr>
          <w:spacing w:val="-6"/>
          <w:sz w:val="28"/>
          <w:szCs w:val="28"/>
          <w:lang w:val="uk-UA"/>
        </w:rPr>
        <w:t xml:space="preserve"> областях обліковують</w:t>
      </w:r>
      <w:r w:rsidRPr="00A201FC">
        <w:rPr>
          <w:b/>
          <w:i/>
          <w:spacing w:val="-6"/>
          <w:sz w:val="28"/>
          <w:szCs w:val="28"/>
          <w:lang w:val="uk-UA"/>
        </w:rPr>
        <w:t xml:space="preserve"> </w:t>
      </w:r>
      <w:r w:rsidRPr="00012660">
        <w:rPr>
          <w:b/>
          <w:spacing w:val="-6"/>
          <w:sz w:val="28"/>
          <w:szCs w:val="28"/>
          <w:lang w:val="uk-UA"/>
        </w:rPr>
        <w:t xml:space="preserve">курганчикових </w:t>
      </w:r>
      <w:proofErr w:type="spellStart"/>
      <w:r w:rsidRPr="00012660">
        <w:rPr>
          <w:b/>
          <w:spacing w:val="-6"/>
          <w:sz w:val="28"/>
          <w:szCs w:val="28"/>
          <w:lang w:val="uk-UA"/>
        </w:rPr>
        <w:t>мишей</w:t>
      </w:r>
      <w:proofErr w:type="spellEnd"/>
      <w:r w:rsidRPr="00012660">
        <w:rPr>
          <w:i/>
          <w:spacing w:val="-6"/>
          <w:sz w:val="28"/>
          <w:szCs w:val="28"/>
          <w:lang w:val="uk-UA"/>
        </w:rPr>
        <w:t xml:space="preserve">, </w:t>
      </w:r>
      <w:r w:rsidRPr="00012660">
        <w:rPr>
          <w:spacing w:val="-6"/>
          <w:sz w:val="28"/>
          <w:szCs w:val="28"/>
          <w:lang w:val="uk-UA"/>
        </w:rPr>
        <w:t xml:space="preserve">які зелені не споживають, а харчуються насінним кормом із культурних та диких злаків. За даними спеціалістів кількість курганчиків на </w:t>
      </w:r>
      <w:smartTag w:uri="urn:schemas-microsoft-com:office:smarttags" w:element="metricconverter">
        <w:smartTagPr>
          <w:attr w:name="ProductID" w:val="1 гектар"/>
        </w:smartTagPr>
        <w:r w:rsidRPr="00012660">
          <w:rPr>
            <w:spacing w:val="-6"/>
            <w:sz w:val="28"/>
            <w:szCs w:val="28"/>
            <w:lang w:val="uk-UA"/>
          </w:rPr>
          <w:t>1 гектар</w:t>
        </w:r>
      </w:smartTag>
      <w:r w:rsidR="00082A6D">
        <w:rPr>
          <w:spacing w:val="-6"/>
          <w:sz w:val="28"/>
          <w:szCs w:val="28"/>
          <w:lang w:val="uk-UA"/>
        </w:rPr>
        <w:t xml:space="preserve"> становить 1-4</w:t>
      </w:r>
      <w:r w:rsidRPr="00012660">
        <w:rPr>
          <w:spacing w:val="-6"/>
          <w:sz w:val="28"/>
          <w:szCs w:val="28"/>
          <w:lang w:val="uk-UA"/>
        </w:rPr>
        <w:t>.</w:t>
      </w:r>
    </w:p>
    <w:p w:rsidR="00757BAC" w:rsidRDefault="00757BAC" w:rsidP="00757BAC">
      <w:pPr>
        <w:tabs>
          <w:tab w:val="left" w:pos="426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2A3663">
        <w:rPr>
          <w:sz w:val="28"/>
          <w:szCs w:val="28"/>
          <w:lang w:val="uk-UA"/>
        </w:rPr>
        <w:t xml:space="preserve">Враховуючи здатність мишоподібних до швидкого розмноження та міграцій, наявність кормів чисельність їх зростатиме, тому необхідно посіви озимих тримати під постійним контролем. </w:t>
      </w:r>
      <w:r w:rsidRPr="002A3663">
        <w:rPr>
          <w:sz w:val="28"/>
          <w:szCs w:val="28"/>
        </w:rPr>
        <w:t xml:space="preserve">За </w:t>
      </w:r>
      <w:proofErr w:type="spellStart"/>
      <w:r w:rsidRPr="002A3663">
        <w:rPr>
          <w:sz w:val="28"/>
          <w:szCs w:val="28"/>
        </w:rPr>
        <w:t>наявності</w:t>
      </w:r>
      <w:proofErr w:type="spellEnd"/>
      <w:r w:rsidRPr="002A3663">
        <w:rPr>
          <w:sz w:val="28"/>
          <w:szCs w:val="28"/>
        </w:rPr>
        <w:t xml:space="preserve"> 3-5 </w:t>
      </w:r>
      <w:proofErr w:type="spellStart"/>
      <w:r w:rsidRPr="002A3663">
        <w:rPr>
          <w:sz w:val="28"/>
          <w:szCs w:val="28"/>
        </w:rPr>
        <w:t>жилих</w:t>
      </w:r>
      <w:proofErr w:type="spellEnd"/>
      <w:r w:rsidRPr="002A3663">
        <w:rPr>
          <w:sz w:val="28"/>
          <w:szCs w:val="28"/>
        </w:rPr>
        <w:t xml:space="preserve"> </w:t>
      </w:r>
      <w:proofErr w:type="spellStart"/>
      <w:r w:rsidRPr="002A3663">
        <w:rPr>
          <w:sz w:val="28"/>
          <w:szCs w:val="28"/>
        </w:rPr>
        <w:t>колонії</w:t>
      </w:r>
      <w:proofErr w:type="spellEnd"/>
      <w:r w:rsidRPr="002A3663">
        <w:rPr>
          <w:sz w:val="28"/>
          <w:szCs w:val="28"/>
        </w:rPr>
        <w:t xml:space="preserve"> на гектар, </w:t>
      </w:r>
      <w:proofErr w:type="spellStart"/>
      <w:r w:rsidRPr="002A3663">
        <w:rPr>
          <w:sz w:val="28"/>
          <w:szCs w:val="28"/>
        </w:rPr>
        <w:t>гризунів</w:t>
      </w:r>
      <w:proofErr w:type="spellEnd"/>
      <w:r w:rsidRPr="002A3663">
        <w:rPr>
          <w:sz w:val="28"/>
          <w:szCs w:val="28"/>
        </w:rPr>
        <w:t xml:space="preserve"> </w:t>
      </w:r>
      <w:proofErr w:type="spellStart"/>
      <w:r w:rsidRPr="002A3663">
        <w:rPr>
          <w:sz w:val="28"/>
          <w:szCs w:val="28"/>
        </w:rPr>
        <w:t>знищують</w:t>
      </w:r>
      <w:proofErr w:type="spellEnd"/>
      <w:r w:rsidRPr="002A3663">
        <w:rPr>
          <w:sz w:val="28"/>
          <w:szCs w:val="28"/>
        </w:rPr>
        <w:t xml:space="preserve"> шляхом </w:t>
      </w:r>
      <w:proofErr w:type="spellStart"/>
      <w:r w:rsidRPr="002A3663">
        <w:rPr>
          <w:sz w:val="28"/>
          <w:szCs w:val="28"/>
        </w:rPr>
        <w:t>розкладання</w:t>
      </w:r>
      <w:proofErr w:type="spellEnd"/>
      <w:r w:rsidRPr="002A3663">
        <w:rPr>
          <w:sz w:val="28"/>
          <w:szCs w:val="28"/>
        </w:rPr>
        <w:t xml:space="preserve"> </w:t>
      </w:r>
      <w:proofErr w:type="spellStart"/>
      <w:r w:rsidRPr="002A3663">
        <w:rPr>
          <w:sz w:val="28"/>
          <w:szCs w:val="28"/>
        </w:rPr>
        <w:t>зернових</w:t>
      </w:r>
      <w:proofErr w:type="spellEnd"/>
      <w:r w:rsidRPr="002A3663">
        <w:rPr>
          <w:sz w:val="28"/>
          <w:szCs w:val="28"/>
        </w:rPr>
        <w:t xml:space="preserve"> </w:t>
      </w:r>
      <w:proofErr w:type="spellStart"/>
      <w:r w:rsidRPr="002A3663">
        <w:rPr>
          <w:sz w:val="28"/>
          <w:szCs w:val="28"/>
        </w:rPr>
        <w:t>принад</w:t>
      </w:r>
      <w:proofErr w:type="spellEnd"/>
      <w:r w:rsidRPr="002A3663">
        <w:rPr>
          <w:sz w:val="28"/>
          <w:szCs w:val="28"/>
        </w:rPr>
        <w:t xml:space="preserve"> </w:t>
      </w:r>
      <w:proofErr w:type="spellStart"/>
      <w:r w:rsidRPr="002A3663">
        <w:rPr>
          <w:sz w:val="28"/>
          <w:szCs w:val="28"/>
        </w:rPr>
        <w:t>дозволеними</w:t>
      </w:r>
      <w:proofErr w:type="spellEnd"/>
      <w:r w:rsidRPr="002A3663">
        <w:rPr>
          <w:sz w:val="28"/>
          <w:szCs w:val="28"/>
        </w:rPr>
        <w:t xml:space="preserve"> родентицидами.</w:t>
      </w:r>
    </w:p>
    <w:p w:rsidR="00757BAC" w:rsidRDefault="00757BAC" w:rsidP="00757BAC">
      <w:pPr>
        <w:ind w:right="-5" w:firstLine="720"/>
        <w:jc w:val="both"/>
        <w:rPr>
          <w:sz w:val="28"/>
          <w:szCs w:val="28"/>
          <w:lang w:val="uk-UA"/>
        </w:rPr>
      </w:pPr>
      <w:r w:rsidRPr="00CF0F92">
        <w:rPr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CF0F92">
        <w:rPr>
          <w:sz w:val="28"/>
          <w:szCs w:val="28"/>
          <w:lang w:val="uk-UA"/>
        </w:rPr>
        <w:t>фітосанітарний</w:t>
      </w:r>
      <w:proofErr w:type="spellEnd"/>
      <w:r w:rsidRPr="00CF0F92">
        <w:rPr>
          <w:sz w:val="28"/>
          <w:szCs w:val="28"/>
          <w:lang w:val="uk-UA"/>
        </w:rPr>
        <w:t xml:space="preserve"> нагляд за посівами озимих зернових та ріпаку</w:t>
      </w:r>
      <w:r>
        <w:rPr>
          <w:sz w:val="28"/>
          <w:szCs w:val="28"/>
          <w:lang w:val="uk-UA"/>
        </w:rPr>
        <w:t>, багаторічних трав та інших угідь</w:t>
      </w:r>
      <w:r w:rsidRPr="00CF0F92">
        <w:rPr>
          <w:sz w:val="28"/>
          <w:szCs w:val="28"/>
          <w:lang w:val="uk-UA"/>
        </w:rPr>
        <w:t xml:space="preserve">. </w:t>
      </w:r>
    </w:p>
    <w:p w:rsidR="00082A6D" w:rsidRPr="003E02E1" w:rsidRDefault="00082A6D" w:rsidP="00082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на                        </w:t>
      </w:r>
      <w:r>
        <w:rPr>
          <w:b/>
          <w:spacing w:val="-6"/>
          <w:sz w:val="28"/>
          <w:szCs w:val="28"/>
          <w:lang w:val="uk-UA"/>
        </w:rPr>
        <w:t>24 листопада</w:t>
      </w:r>
      <w:r w:rsidRPr="00E76D58">
        <w:rPr>
          <w:b/>
          <w:spacing w:val="-6"/>
          <w:sz w:val="28"/>
          <w:szCs w:val="28"/>
          <w:lang w:val="uk-UA"/>
        </w:rPr>
        <w:t xml:space="preserve"> </w:t>
      </w:r>
      <w:r>
        <w:rPr>
          <w:b/>
          <w:spacing w:val="-6"/>
          <w:sz w:val="28"/>
          <w:szCs w:val="28"/>
          <w:lang w:val="uk-UA"/>
        </w:rPr>
        <w:t>2022</w:t>
      </w:r>
      <w:r w:rsidRPr="003E02E1">
        <w:rPr>
          <w:b/>
          <w:spacing w:val="-6"/>
          <w:sz w:val="28"/>
          <w:szCs w:val="28"/>
          <w:lang w:val="uk-UA"/>
        </w:rPr>
        <w:t xml:space="preserve"> року,</w:t>
      </w:r>
      <w:r w:rsidRPr="003E02E1">
        <w:rPr>
          <w:spacing w:val="-6"/>
          <w:sz w:val="28"/>
          <w:szCs w:val="28"/>
          <w:lang w:val="uk-UA"/>
        </w:rPr>
        <w:t xml:space="preserve"> </w:t>
      </w:r>
      <w:r w:rsidRPr="003E02E1">
        <w:rPr>
          <w:bCs/>
          <w:spacing w:val="-6"/>
          <w:sz w:val="28"/>
          <w:szCs w:val="28"/>
          <w:lang w:val="uk-UA"/>
        </w:rPr>
        <w:t>в господарствах усіх форм власності т</w:t>
      </w:r>
      <w:r w:rsidRPr="003E02E1">
        <w:rPr>
          <w:spacing w:val="-6"/>
          <w:sz w:val="28"/>
          <w:szCs w:val="28"/>
          <w:lang w:val="uk-UA"/>
        </w:rPr>
        <w:t xml:space="preserve">ривають роботи </w:t>
      </w:r>
      <w:proofErr w:type="gramStart"/>
      <w:r w:rsidRPr="003E02E1">
        <w:rPr>
          <w:spacing w:val="-6"/>
          <w:sz w:val="28"/>
          <w:szCs w:val="28"/>
          <w:lang w:val="uk-UA"/>
        </w:rPr>
        <w:t>із  захисту</w:t>
      </w:r>
      <w:proofErr w:type="gramEnd"/>
      <w:r w:rsidRPr="003E02E1">
        <w:rPr>
          <w:spacing w:val="-6"/>
          <w:sz w:val="28"/>
          <w:szCs w:val="28"/>
          <w:lang w:val="uk-UA"/>
        </w:rPr>
        <w:t xml:space="preserve"> сільськогосподарських культур</w:t>
      </w:r>
      <w:r>
        <w:rPr>
          <w:spacing w:val="-6"/>
          <w:sz w:val="28"/>
          <w:szCs w:val="28"/>
          <w:lang w:val="uk-UA"/>
        </w:rPr>
        <w:t xml:space="preserve"> від </w:t>
      </w:r>
      <w:proofErr w:type="spellStart"/>
      <w:r>
        <w:rPr>
          <w:spacing w:val="-6"/>
          <w:sz w:val="28"/>
          <w:szCs w:val="28"/>
          <w:lang w:val="uk-UA"/>
        </w:rPr>
        <w:t>мишовидних</w:t>
      </w:r>
      <w:proofErr w:type="spellEnd"/>
      <w:r>
        <w:rPr>
          <w:spacing w:val="-6"/>
          <w:sz w:val="28"/>
          <w:szCs w:val="28"/>
          <w:lang w:val="uk-UA"/>
        </w:rPr>
        <w:t xml:space="preserve"> гризунів.</w:t>
      </w:r>
    </w:p>
    <w:p w:rsidR="00082A6D" w:rsidRDefault="00082A6D" w:rsidP="00082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 даний час оброблено </w:t>
      </w:r>
      <w:bookmarkStart w:id="0" w:name="_Hlk118970129"/>
      <w:r>
        <w:rPr>
          <w:sz w:val="28"/>
          <w:szCs w:val="28"/>
          <w:lang w:val="uk-UA"/>
        </w:rPr>
        <w:t>–</w:t>
      </w:r>
      <w:bookmarkEnd w:id="0"/>
      <w:r>
        <w:rPr>
          <w:sz w:val="28"/>
          <w:szCs w:val="28"/>
          <w:lang w:val="uk-UA"/>
        </w:rPr>
        <w:t xml:space="preserve"> 195,6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 xml:space="preserve"> сільськогосподарських угідь, з них :</w:t>
      </w:r>
    </w:p>
    <w:p w:rsidR="00082A6D" w:rsidRDefault="00082A6D" w:rsidP="00082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озимі зернові культури </w:t>
      </w:r>
      <w:r w:rsidRPr="00E119C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87,2 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>;</w:t>
      </w:r>
    </w:p>
    <w:p w:rsidR="00082A6D" w:rsidRDefault="00082A6D" w:rsidP="00082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озимий ріпак </w:t>
      </w:r>
      <w:bookmarkStart w:id="1" w:name="_Hlk118445391"/>
      <w:r w:rsidRPr="00FB114E">
        <w:rPr>
          <w:sz w:val="28"/>
          <w:szCs w:val="28"/>
          <w:lang w:val="uk-UA"/>
        </w:rPr>
        <w:t>–</w:t>
      </w:r>
      <w:bookmarkEnd w:id="1"/>
      <w:r>
        <w:rPr>
          <w:sz w:val="28"/>
          <w:szCs w:val="28"/>
          <w:lang w:val="uk-UA"/>
        </w:rPr>
        <w:t xml:space="preserve"> 96,7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>;</w:t>
      </w:r>
    </w:p>
    <w:p w:rsidR="00082A6D" w:rsidRDefault="00082A6D" w:rsidP="00082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багаторічні трави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5,6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>;</w:t>
      </w:r>
    </w:p>
    <w:p w:rsidR="00082A6D" w:rsidRDefault="00082A6D" w:rsidP="00082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інші культури </w:t>
      </w:r>
      <w:r w:rsidRPr="00FB114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6,1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>.</w:t>
      </w:r>
    </w:p>
    <w:p w:rsidR="00082A6D" w:rsidRDefault="00082A6D" w:rsidP="00082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Хімічним методом проти </w:t>
      </w:r>
      <w:proofErr w:type="spellStart"/>
      <w:r>
        <w:rPr>
          <w:sz w:val="28"/>
          <w:szCs w:val="28"/>
          <w:lang w:val="uk-UA"/>
        </w:rPr>
        <w:t>мишовидних</w:t>
      </w:r>
      <w:proofErr w:type="spellEnd"/>
      <w:r>
        <w:rPr>
          <w:sz w:val="28"/>
          <w:szCs w:val="28"/>
          <w:lang w:val="uk-UA"/>
        </w:rPr>
        <w:t xml:space="preserve"> гризунів оброблено – 147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 xml:space="preserve">, біологічним методом – 48,6  </w:t>
      </w:r>
      <w:proofErr w:type="spellStart"/>
      <w:r>
        <w:rPr>
          <w:sz w:val="28"/>
          <w:szCs w:val="28"/>
          <w:lang w:val="uk-UA"/>
        </w:rPr>
        <w:t>тис.га</w:t>
      </w:r>
      <w:proofErr w:type="spellEnd"/>
      <w:r>
        <w:rPr>
          <w:sz w:val="28"/>
          <w:szCs w:val="28"/>
          <w:lang w:val="uk-UA"/>
        </w:rPr>
        <w:t>.</w:t>
      </w:r>
    </w:p>
    <w:p w:rsidR="00082A6D" w:rsidRPr="003E02E1" w:rsidRDefault="00082A6D" w:rsidP="00082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3E02E1">
        <w:rPr>
          <w:sz w:val="28"/>
          <w:szCs w:val="28"/>
          <w:lang w:val="uk-UA"/>
        </w:rPr>
        <w:t xml:space="preserve">Захист сільськогосподарських культур </w:t>
      </w:r>
      <w:r>
        <w:rPr>
          <w:sz w:val="28"/>
          <w:szCs w:val="28"/>
          <w:lang w:val="uk-UA"/>
        </w:rPr>
        <w:t xml:space="preserve">з початку поточного року </w:t>
      </w:r>
      <w:r w:rsidRPr="003E02E1">
        <w:rPr>
          <w:sz w:val="28"/>
          <w:szCs w:val="28"/>
          <w:lang w:val="uk-UA"/>
        </w:rPr>
        <w:t xml:space="preserve">проведений на площі </w:t>
      </w:r>
      <w:r>
        <w:rPr>
          <w:sz w:val="28"/>
          <w:szCs w:val="28"/>
          <w:lang w:val="uk-UA"/>
        </w:rPr>
        <w:t xml:space="preserve">біля </w:t>
      </w:r>
      <w:bookmarkStart w:id="2" w:name="_Hlk118986830"/>
      <w:r>
        <w:rPr>
          <w:sz w:val="28"/>
          <w:szCs w:val="28"/>
          <w:lang w:val="uk-UA"/>
        </w:rPr>
        <w:t>–</w:t>
      </w:r>
      <w:bookmarkEnd w:id="2"/>
      <w:r>
        <w:rPr>
          <w:b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37</w:t>
      </w:r>
      <w:r w:rsidRPr="005976D9">
        <w:rPr>
          <w:bCs/>
          <w:sz w:val="28"/>
          <w:szCs w:val="28"/>
          <w:lang w:val="uk-UA"/>
        </w:rPr>
        <w:t xml:space="preserve"> млн. га</w:t>
      </w:r>
      <w:r>
        <w:rPr>
          <w:bCs/>
          <w:sz w:val="28"/>
          <w:szCs w:val="28"/>
          <w:lang w:val="uk-UA"/>
        </w:rPr>
        <w:t xml:space="preserve">., з них біологічним </w:t>
      </w:r>
      <w:r w:rsidRPr="005976D9">
        <w:rPr>
          <w:bCs/>
          <w:sz w:val="28"/>
          <w:szCs w:val="28"/>
          <w:lang w:val="uk-UA"/>
        </w:rPr>
        <w:t>мет</w:t>
      </w:r>
      <w:r>
        <w:rPr>
          <w:bCs/>
          <w:sz w:val="28"/>
          <w:szCs w:val="28"/>
          <w:lang w:val="uk-UA"/>
        </w:rPr>
        <w:t>одом</w:t>
      </w:r>
      <w:r w:rsidRPr="005976D9">
        <w:rPr>
          <w:bCs/>
          <w:sz w:val="28"/>
          <w:szCs w:val="28"/>
          <w:lang w:val="uk-UA"/>
        </w:rPr>
        <w:t xml:space="preserve"> </w:t>
      </w:r>
      <w:r w:rsidRPr="00996BC5">
        <w:rPr>
          <w:bCs/>
          <w:sz w:val="28"/>
          <w:szCs w:val="28"/>
          <w:lang w:val="uk-UA"/>
        </w:rPr>
        <w:t>–</w:t>
      </w:r>
      <w:r>
        <w:rPr>
          <w:bCs/>
          <w:sz w:val="28"/>
          <w:szCs w:val="28"/>
          <w:lang w:val="uk-UA"/>
        </w:rPr>
        <w:t xml:space="preserve"> 1 млн. га</w:t>
      </w:r>
      <w:r w:rsidRPr="005976D9">
        <w:rPr>
          <w:bCs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082A6D" w:rsidRDefault="00082A6D" w:rsidP="00082A6D">
      <w:pPr>
        <w:spacing w:line="254" w:lineRule="auto"/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  <w:r w:rsidRPr="003E02E1">
        <w:rPr>
          <w:rFonts w:eastAsia="Calibri"/>
          <w:sz w:val="28"/>
          <w:szCs w:val="28"/>
          <w:lang w:val="uk-UA" w:eastAsia="en-US"/>
        </w:rPr>
        <w:t>Для проведення всього комплексу заходів захисту рослин від шкідливих організмів з початку</w:t>
      </w:r>
      <w:r>
        <w:rPr>
          <w:rFonts w:eastAsia="Calibri"/>
          <w:sz w:val="28"/>
          <w:szCs w:val="28"/>
          <w:lang w:val="uk-UA" w:eastAsia="en-US"/>
        </w:rPr>
        <w:t xml:space="preserve"> 2022 року </w:t>
      </w:r>
      <w:r w:rsidRPr="003E02E1">
        <w:rPr>
          <w:rFonts w:eastAsia="Calibri"/>
          <w:sz w:val="28"/>
          <w:szCs w:val="28"/>
          <w:lang w:val="uk-UA" w:eastAsia="en-US"/>
        </w:rPr>
        <w:t xml:space="preserve">використано </w:t>
      </w:r>
      <w:r>
        <w:rPr>
          <w:rFonts w:eastAsia="Calibri"/>
          <w:sz w:val="28"/>
          <w:szCs w:val="28"/>
          <w:lang w:val="uk-UA" w:eastAsia="en-US"/>
        </w:rPr>
        <w:t xml:space="preserve">понад </w:t>
      </w:r>
      <w:r w:rsidRPr="00E46F23">
        <w:rPr>
          <w:rFonts w:eastAsia="Calibri"/>
          <w:b/>
          <w:bCs/>
          <w:sz w:val="28"/>
          <w:szCs w:val="28"/>
          <w:lang w:val="uk-UA" w:eastAsia="en-US"/>
        </w:rPr>
        <w:t xml:space="preserve">32 </w:t>
      </w:r>
      <w:r>
        <w:rPr>
          <w:rFonts w:eastAsia="Calibri"/>
          <w:sz w:val="28"/>
          <w:szCs w:val="28"/>
          <w:lang w:val="uk-UA" w:eastAsia="en-US"/>
        </w:rPr>
        <w:t xml:space="preserve">тис. тон </w:t>
      </w:r>
      <w:r w:rsidRPr="003E02E1">
        <w:rPr>
          <w:rFonts w:eastAsia="Calibri"/>
          <w:sz w:val="28"/>
          <w:szCs w:val="28"/>
          <w:lang w:val="uk-UA" w:eastAsia="en-US"/>
        </w:rPr>
        <w:t>препаратів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082A6D" w:rsidRPr="00E76D58" w:rsidRDefault="00082A6D" w:rsidP="00082A6D">
      <w:pPr>
        <w:spacing w:line="254" w:lineRule="auto"/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911504" w:rsidRPr="00757BAC" w:rsidRDefault="00082A6D">
      <w:pPr>
        <w:rPr>
          <w:lang w:val="uk-UA"/>
        </w:rPr>
      </w:pPr>
      <w:bookmarkStart w:id="3" w:name="_GoBack"/>
      <w:bookmarkEnd w:id="3"/>
      <w:r>
        <w:rPr>
          <w:noProof/>
          <w:lang w:val="uk-UA" w:eastAsia="uk-UA"/>
        </w:rPr>
        <w:drawing>
          <wp:inline distT="0" distB="0" distL="0" distR="0" wp14:anchorId="69A0951D" wp14:editId="50856C66">
            <wp:extent cx="6120765" cy="5396442"/>
            <wp:effectExtent l="0" t="0" r="13335" b="1397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D55F44-2783-EDEA-5896-1333ABA5FA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11504" w:rsidRPr="00757B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AC"/>
    <w:rsid w:val="00082A6D"/>
    <w:rsid w:val="00697F6F"/>
    <w:rsid w:val="00757BAC"/>
    <w:rsid w:val="008D78C1"/>
    <w:rsid w:val="0091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18CF-4865-4ED3-BFA1-7A65DD9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МИШОВИДНИХ ГРИЗУНІВ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2022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2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24.11.2022)</a:t>
            </a:r>
          </a:p>
        </c:rich>
      </c:tx>
      <c:layout>
        <c:manualLayout>
          <c:xMode val="edge"/>
          <c:yMode val="edge"/>
          <c:x val="0.15684598790555479"/>
          <c:y val="2.3155660044864058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24873497395895"/>
          <c:y val="0.25701592300962384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580-497C-BF19-B71E50330345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580-497C-BF19-B71E503303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580-497C-BF19-B71E50330345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580-497C-BF19-B71E50330345}"/>
              </c:ext>
            </c:extLst>
          </c:dPt>
          <c:dLbls>
            <c:dLbl>
              <c:idx val="0"/>
              <c:layout>
                <c:manualLayout>
                  <c:x val="4.0984104213176156E-3"/>
                  <c:y val="-0.1121557554120900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Озимі зернові культури</a:t>
                    </a:r>
                  </a:p>
                  <a:p>
                    <a:pPr>
                      <a:defRPr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87,2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580-497C-BF19-B71E50330345}"/>
                </c:ext>
                <c:ext xmlns:c15="http://schemas.microsoft.com/office/drawing/2012/chart" uri="{CE6537A1-D6FC-4f65-9D91-7224C49458BB}">
                  <c15:layout>
                    <c:manualLayout>
                      <c:w val="0.15836598746081507"/>
                      <c:h val="0.1297777777777777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6.4369098182072176E-2"/>
                  <c:y val="4.8628329041808166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Озимий ріпак</a:t>
                    </a:r>
                  </a:p>
                  <a:p>
                    <a:r>
                      <a:rPr lang="uk-UA" baseline="0"/>
                      <a:t>96,7 </a:t>
                    </a:r>
                    <a:r>
                      <a:rPr lang="uk-UA"/>
                      <a:t> тис.</a:t>
                    </a:r>
                    <a:r>
                      <a:rPr lang="uk-UA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580-497C-BF19-B71E5033034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406459037839703"/>
                  <c:y val="-4.342064741907261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  <a:r>
                      <a:rPr lang="uk-UA" baseline="0"/>
                      <a:t> культури</a:t>
                    </a:r>
                    <a:endParaRPr lang="uk-UA"/>
                  </a:p>
                  <a:p>
                    <a:r>
                      <a:rPr lang="uk-UA" baseline="0"/>
                      <a:t>6,1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580-497C-BF19-B71E50330345}"/>
                </c:ext>
                <c:ext xmlns:c15="http://schemas.microsoft.com/office/drawing/2012/chart" uri="{CE6537A1-D6FC-4f65-9D91-7224C49458BB}">
                  <c15:layout>
                    <c:manualLayout>
                      <c:w val="0.17993730407523512"/>
                      <c:h val="9.8666666666666666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6.2504011058178779E-2"/>
                  <c:y val="-9.214453193350831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Багаторічні</a:t>
                    </a:r>
                    <a:r>
                      <a:rPr lang="uk-UA" baseline="0"/>
                      <a:t> трави</a:t>
                    </a:r>
                    <a:endParaRPr lang="uk-UA"/>
                  </a:p>
                  <a:p>
                    <a:r>
                      <a:rPr lang="uk-UA"/>
                      <a:t>5,6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580-497C-BF19-B71E503303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Мишовидні гризуни 2022.xls]Захист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'[ЗЗР графіки - Мишовидні гризуни 2022.xls]Захист культур'!$B$5:$B$8</c:f>
              <c:numCache>
                <c:formatCode>General</c:formatCode>
                <c:ptCount val="4"/>
                <c:pt idx="0">
                  <c:v>47.7</c:v>
                </c:pt>
                <c:pt idx="1">
                  <c:v>75.599999999999994</c:v>
                </c:pt>
                <c:pt idx="2">
                  <c:v>4.3</c:v>
                </c:pt>
                <c:pt idx="3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580-497C-BF19-B71E503303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2175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</cp:revision>
  <dcterms:created xsi:type="dcterms:W3CDTF">2022-11-25T08:02:00Z</dcterms:created>
  <dcterms:modified xsi:type="dcterms:W3CDTF">2022-11-25T08:35:00Z</dcterms:modified>
</cp:coreProperties>
</file>