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78" w:rsidRPr="00B32F4D" w:rsidRDefault="00C47A78" w:rsidP="00C47A78">
      <w:pPr>
        <w:ind w:left="-360" w:right="-5" w:firstLine="360"/>
        <w:jc w:val="right"/>
        <w:rPr>
          <w:sz w:val="27"/>
          <w:szCs w:val="27"/>
          <w:lang w:val="uk-UA"/>
        </w:rPr>
      </w:pPr>
      <w:proofErr w:type="spellStart"/>
      <w:r w:rsidRPr="00B32F4D">
        <w:rPr>
          <w:sz w:val="27"/>
          <w:szCs w:val="27"/>
          <w:lang w:val="uk-UA"/>
        </w:rPr>
        <w:t>Фітосанітарний</w:t>
      </w:r>
      <w:proofErr w:type="spellEnd"/>
      <w:r w:rsidRPr="00B32F4D">
        <w:rPr>
          <w:sz w:val="27"/>
          <w:szCs w:val="27"/>
          <w:lang w:val="uk-UA"/>
        </w:rPr>
        <w:t xml:space="preserve"> стан</w:t>
      </w:r>
    </w:p>
    <w:p w:rsidR="00C47A78" w:rsidRPr="00B32F4D" w:rsidRDefault="00C47A78" w:rsidP="00C47A78">
      <w:pPr>
        <w:ind w:left="-360" w:right="-5" w:firstLine="360"/>
        <w:jc w:val="right"/>
        <w:rPr>
          <w:sz w:val="27"/>
          <w:szCs w:val="27"/>
          <w:lang w:val="uk-UA"/>
        </w:rPr>
      </w:pPr>
      <w:r w:rsidRPr="00B32F4D">
        <w:rPr>
          <w:sz w:val="27"/>
          <w:szCs w:val="27"/>
          <w:lang w:val="uk-UA"/>
        </w:rPr>
        <w:t>сільськогосподарських рослин</w:t>
      </w:r>
    </w:p>
    <w:p w:rsidR="00C47A78" w:rsidRPr="00B32F4D" w:rsidRDefault="00C47A78" w:rsidP="00C47A78">
      <w:pPr>
        <w:ind w:left="-360" w:right="-5" w:firstLine="360"/>
        <w:jc w:val="right"/>
        <w:rPr>
          <w:sz w:val="27"/>
          <w:szCs w:val="27"/>
          <w:lang w:val="uk-UA"/>
        </w:rPr>
      </w:pPr>
      <w:r w:rsidRPr="00B32F4D">
        <w:rPr>
          <w:sz w:val="27"/>
          <w:szCs w:val="27"/>
          <w:lang w:val="uk-UA"/>
        </w:rPr>
        <w:t>16 листопада 2023 року</w:t>
      </w:r>
    </w:p>
    <w:p w:rsidR="00C47A78" w:rsidRPr="00B32F4D" w:rsidRDefault="00C47A78" w:rsidP="00C47A78">
      <w:pPr>
        <w:ind w:left="-360" w:right="-5" w:firstLine="360"/>
        <w:jc w:val="right"/>
        <w:rPr>
          <w:sz w:val="27"/>
          <w:szCs w:val="27"/>
          <w:lang w:val="uk-UA"/>
        </w:rPr>
      </w:pPr>
    </w:p>
    <w:p w:rsidR="00C47A78" w:rsidRPr="00B32F4D" w:rsidRDefault="00C47A78" w:rsidP="00C47A78">
      <w:pPr>
        <w:ind w:left="-360" w:firstLine="720"/>
        <w:jc w:val="both"/>
        <w:rPr>
          <w:sz w:val="27"/>
          <w:szCs w:val="27"/>
          <w:lang w:val="uk-UA"/>
        </w:rPr>
      </w:pPr>
      <w:r w:rsidRPr="00B32F4D">
        <w:rPr>
          <w:sz w:val="27"/>
          <w:szCs w:val="27"/>
          <w:lang w:val="uk-UA"/>
        </w:rPr>
        <w:t>У</w:t>
      </w:r>
      <w:r w:rsidR="00A16F1C" w:rsidRPr="00B32F4D">
        <w:rPr>
          <w:sz w:val="27"/>
          <w:szCs w:val="27"/>
          <w:lang w:val="uk-UA"/>
        </w:rPr>
        <w:t xml:space="preserve"> </w:t>
      </w:r>
      <w:r w:rsidR="00A45DEF" w:rsidRPr="00B32F4D">
        <w:rPr>
          <w:sz w:val="27"/>
          <w:szCs w:val="27"/>
          <w:lang w:val="uk-UA"/>
        </w:rPr>
        <w:t xml:space="preserve">Дніпропетровській, </w:t>
      </w:r>
      <w:r w:rsidR="00797C65" w:rsidRPr="00B32F4D">
        <w:rPr>
          <w:sz w:val="27"/>
          <w:szCs w:val="27"/>
          <w:lang w:val="uk-UA"/>
        </w:rPr>
        <w:t xml:space="preserve">Житомирській, </w:t>
      </w:r>
      <w:r w:rsidR="00A16F1C" w:rsidRPr="00B32F4D">
        <w:rPr>
          <w:sz w:val="27"/>
          <w:szCs w:val="27"/>
          <w:lang w:val="uk-UA"/>
        </w:rPr>
        <w:t>Івано-Франківській,</w:t>
      </w:r>
      <w:r w:rsidRPr="00B32F4D">
        <w:rPr>
          <w:sz w:val="27"/>
          <w:szCs w:val="27"/>
          <w:lang w:val="uk-UA"/>
        </w:rPr>
        <w:t xml:space="preserve"> Запорізькій, </w:t>
      </w:r>
      <w:r w:rsidR="00601503" w:rsidRPr="00B32F4D">
        <w:rPr>
          <w:sz w:val="27"/>
          <w:szCs w:val="27"/>
          <w:lang w:val="uk-UA"/>
        </w:rPr>
        <w:t xml:space="preserve">Одеській, </w:t>
      </w:r>
      <w:r w:rsidR="0079740E" w:rsidRPr="00B32F4D">
        <w:rPr>
          <w:sz w:val="27"/>
          <w:szCs w:val="27"/>
          <w:lang w:val="uk-UA"/>
        </w:rPr>
        <w:t>Полтавській</w:t>
      </w:r>
      <w:r w:rsidRPr="00B32F4D">
        <w:rPr>
          <w:sz w:val="27"/>
          <w:szCs w:val="27"/>
          <w:lang w:val="uk-UA"/>
        </w:rPr>
        <w:t xml:space="preserve"> областях в </w:t>
      </w:r>
      <w:r w:rsidRPr="00B32F4D">
        <w:rPr>
          <w:b/>
          <w:i/>
          <w:sz w:val="27"/>
          <w:szCs w:val="27"/>
          <w:lang w:val="uk-UA"/>
        </w:rPr>
        <w:t>озимині</w:t>
      </w:r>
      <w:r w:rsidRPr="00B32F4D">
        <w:rPr>
          <w:sz w:val="27"/>
          <w:szCs w:val="27"/>
          <w:lang w:val="uk-UA"/>
        </w:rPr>
        <w:t xml:space="preserve">, розміщеній по стерньовим попередникам, відмічається </w:t>
      </w:r>
      <w:r w:rsidR="00A16F1C" w:rsidRPr="00B32F4D">
        <w:rPr>
          <w:sz w:val="27"/>
          <w:szCs w:val="27"/>
          <w:lang w:val="uk-UA"/>
        </w:rPr>
        <w:t xml:space="preserve">мляве </w:t>
      </w:r>
      <w:r w:rsidRPr="00B32F4D">
        <w:rPr>
          <w:sz w:val="27"/>
          <w:szCs w:val="27"/>
          <w:lang w:val="uk-UA"/>
        </w:rPr>
        <w:t xml:space="preserve">живлення личинок </w:t>
      </w:r>
      <w:r w:rsidRPr="00B32F4D">
        <w:rPr>
          <w:b/>
          <w:sz w:val="27"/>
          <w:szCs w:val="27"/>
          <w:lang w:val="uk-UA"/>
        </w:rPr>
        <w:t>хлібної жужелиці (туруна)</w:t>
      </w:r>
      <w:r w:rsidR="00A16F1C" w:rsidRPr="00B32F4D">
        <w:rPr>
          <w:sz w:val="27"/>
          <w:szCs w:val="27"/>
          <w:lang w:val="uk-UA"/>
        </w:rPr>
        <w:t>, які за чисельності 0,2</w:t>
      </w:r>
      <w:r w:rsidR="00A45DEF" w:rsidRPr="00B32F4D">
        <w:rPr>
          <w:sz w:val="27"/>
          <w:szCs w:val="27"/>
          <w:lang w:val="uk-UA"/>
        </w:rPr>
        <w:t>-1, в осередках до 2 (Дніпропетровська</w:t>
      </w:r>
      <w:r w:rsidR="00797C65" w:rsidRPr="00B32F4D">
        <w:rPr>
          <w:sz w:val="27"/>
          <w:szCs w:val="27"/>
          <w:lang w:val="uk-UA"/>
        </w:rPr>
        <w:t>, Запорізька</w:t>
      </w:r>
      <w:r w:rsidRPr="00B32F4D">
        <w:rPr>
          <w:sz w:val="27"/>
          <w:szCs w:val="27"/>
          <w:lang w:val="uk-UA"/>
        </w:rPr>
        <w:t xml:space="preserve"> </w:t>
      </w:r>
      <w:r w:rsidR="00A16F1C" w:rsidRPr="00B32F4D">
        <w:rPr>
          <w:sz w:val="27"/>
          <w:szCs w:val="27"/>
          <w:lang w:val="uk-UA"/>
        </w:rPr>
        <w:t xml:space="preserve">обл.) </w:t>
      </w:r>
      <w:proofErr w:type="spellStart"/>
      <w:r w:rsidR="00A16F1C" w:rsidRPr="00B32F4D">
        <w:rPr>
          <w:sz w:val="27"/>
          <w:szCs w:val="27"/>
          <w:lang w:val="uk-UA"/>
        </w:rPr>
        <w:t>екз</w:t>
      </w:r>
      <w:proofErr w:type="spellEnd"/>
      <w:r w:rsidR="00A16F1C" w:rsidRPr="00B32F4D">
        <w:rPr>
          <w:sz w:val="27"/>
          <w:szCs w:val="27"/>
          <w:lang w:val="uk-UA"/>
        </w:rPr>
        <w:t xml:space="preserve">. на </w:t>
      </w:r>
      <w:proofErr w:type="spellStart"/>
      <w:r w:rsidR="00A16F1C" w:rsidRPr="00B32F4D">
        <w:rPr>
          <w:sz w:val="27"/>
          <w:szCs w:val="27"/>
          <w:lang w:val="uk-UA"/>
        </w:rPr>
        <w:t>кв.м</w:t>
      </w:r>
      <w:proofErr w:type="spellEnd"/>
      <w:r w:rsidR="00A16F1C" w:rsidRPr="00B32F4D">
        <w:rPr>
          <w:sz w:val="27"/>
          <w:szCs w:val="27"/>
          <w:lang w:val="uk-UA"/>
        </w:rPr>
        <w:t xml:space="preserve"> пошкодили </w:t>
      </w:r>
      <w:r w:rsidR="00E955CB">
        <w:rPr>
          <w:sz w:val="27"/>
          <w:szCs w:val="27"/>
          <w:lang w:val="uk-UA"/>
        </w:rPr>
        <w:t xml:space="preserve">        </w:t>
      </w:r>
      <w:r w:rsidR="00A16F1C" w:rsidRPr="00B32F4D">
        <w:rPr>
          <w:sz w:val="27"/>
          <w:szCs w:val="27"/>
          <w:lang w:val="uk-UA"/>
        </w:rPr>
        <w:t>1-</w:t>
      </w:r>
      <w:r w:rsidRPr="00B32F4D">
        <w:rPr>
          <w:sz w:val="27"/>
          <w:szCs w:val="27"/>
          <w:lang w:val="uk-UA"/>
        </w:rPr>
        <w:t xml:space="preserve">5% рослин. </w:t>
      </w:r>
      <w:r w:rsidR="00A16F1C" w:rsidRPr="00B32F4D">
        <w:rPr>
          <w:sz w:val="27"/>
          <w:szCs w:val="27"/>
          <w:lang w:val="uk-UA"/>
        </w:rPr>
        <w:t>Найбільшої шкоди фітофаги завдають</w:t>
      </w:r>
      <w:r w:rsidRPr="00B32F4D">
        <w:rPr>
          <w:sz w:val="27"/>
          <w:szCs w:val="27"/>
          <w:lang w:val="uk-UA"/>
        </w:rPr>
        <w:t xml:space="preserve"> пізнім, недружнім сходам культури. </w:t>
      </w:r>
      <w:r w:rsidRPr="00B32F4D">
        <w:rPr>
          <w:spacing w:val="-6"/>
          <w:sz w:val="27"/>
          <w:szCs w:val="27"/>
          <w:lang w:val="uk-UA"/>
        </w:rPr>
        <w:t xml:space="preserve">Гусениці </w:t>
      </w:r>
      <w:r w:rsidRPr="00B32F4D">
        <w:rPr>
          <w:b/>
          <w:spacing w:val="-6"/>
          <w:sz w:val="27"/>
          <w:szCs w:val="27"/>
          <w:lang w:val="uk-UA"/>
        </w:rPr>
        <w:t>озимої совки</w:t>
      </w:r>
      <w:r w:rsidRPr="00B32F4D">
        <w:rPr>
          <w:spacing w:val="-6"/>
          <w:sz w:val="27"/>
          <w:szCs w:val="27"/>
          <w:lang w:val="uk-UA"/>
        </w:rPr>
        <w:t>, за чисельності 0,7-</w:t>
      </w:r>
      <w:r w:rsidR="00A45DEF" w:rsidRPr="00B32F4D">
        <w:rPr>
          <w:spacing w:val="-6"/>
          <w:sz w:val="27"/>
          <w:szCs w:val="27"/>
          <w:lang w:val="uk-UA"/>
        </w:rPr>
        <w:t xml:space="preserve"> 2</w:t>
      </w:r>
      <w:r w:rsidRPr="00B32F4D">
        <w:rPr>
          <w:spacing w:val="-6"/>
          <w:sz w:val="27"/>
          <w:szCs w:val="27"/>
          <w:lang w:val="uk-UA"/>
        </w:rPr>
        <w:t xml:space="preserve"> </w:t>
      </w:r>
      <w:proofErr w:type="spellStart"/>
      <w:r w:rsidRPr="00B32F4D">
        <w:rPr>
          <w:spacing w:val="-6"/>
          <w:sz w:val="27"/>
          <w:szCs w:val="27"/>
          <w:lang w:val="uk-UA"/>
        </w:rPr>
        <w:t>екз</w:t>
      </w:r>
      <w:proofErr w:type="spellEnd"/>
      <w:r w:rsidRPr="00B32F4D">
        <w:rPr>
          <w:spacing w:val="-6"/>
          <w:sz w:val="27"/>
          <w:szCs w:val="27"/>
          <w:lang w:val="uk-UA"/>
        </w:rPr>
        <w:t xml:space="preserve">. на </w:t>
      </w:r>
      <w:proofErr w:type="spellStart"/>
      <w:r w:rsidRPr="00B32F4D">
        <w:rPr>
          <w:spacing w:val="-6"/>
          <w:sz w:val="27"/>
          <w:szCs w:val="27"/>
          <w:lang w:val="uk-UA"/>
        </w:rPr>
        <w:t>кв.м</w:t>
      </w:r>
      <w:proofErr w:type="spellEnd"/>
      <w:r w:rsidRPr="00B32F4D">
        <w:rPr>
          <w:spacing w:val="-6"/>
          <w:sz w:val="27"/>
          <w:szCs w:val="27"/>
          <w:lang w:val="uk-UA"/>
        </w:rPr>
        <w:t xml:space="preserve"> </w:t>
      </w:r>
      <w:proofErr w:type="spellStart"/>
      <w:r w:rsidRPr="00B32F4D">
        <w:rPr>
          <w:spacing w:val="-6"/>
          <w:sz w:val="27"/>
          <w:szCs w:val="27"/>
          <w:lang w:val="uk-UA"/>
        </w:rPr>
        <w:t>доживлюються</w:t>
      </w:r>
      <w:proofErr w:type="spellEnd"/>
      <w:r w:rsidRPr="00B32F4D">
        <w:rPr>
          <w:spacing w:val="-6"/>
          <w:sz w:val="27"/>
          <w:szCs w:val="27"/>
          <w:lang w:val="uk-UA"/>
        </w:rPr>
        <w:t xml:space="preserve"> на озимих культур</w:t>
      </w:r>
      <w:r w:rsidR="00A45DEF" w:rsidRPr="00B32F4D">
        <w:rPr>
          <w:spacing w:val="-6"/>
          <w:sz w:val="27"/>
          <w:szCs w:val="27"/>
          <w:lang w:val="uk-UA"/>
        </w:rPr>
        <w:t>ах та пошкодили 0,8</w:t>
      </w:r>
      <w:r w:rsidR="00797C65" w:rsidRPr="00B32F4D">
        <w:rPr>
          <w:spacing w:val="-6"/>
          <w:sz w:val="27"/>
          <w:szCs w:val="27"/>
          <w:lang w:val="uk-UA"/>
        </w:rPr>
        <w:t>-8</w:t>
      </w:r>
      <w:r w:rsidR="00A45DEF" w:rsidRPr="00B32F4D">
        <w:rPr>
          <w:spacing w:val="-6"/>
          <w:sz w:val="27"/>
          <w:szCs w:val="27"/>
          <w:lang w:val="uk-UA"/>
        </w:rPr>
        <w:t>%</w:t>
      </w:r>
      <w:r w:rsidRPr="00B32F4D">
        <w:rPr>
          <w:spacing w:val="-6"/>
          <w:sz w:val="27"/>
          <w:szCs w:val="27"/>
          <w:lang w:val="uk-UA"/>
        </w:rPr>
        <w:t xml:space="preserve"> (Дніпропетровська,</w:t>
      </w:r>
      <w:r w:rsidR="00797C65" w:rsidRPr="00B32F4D">
        <w:rPr>
          <w:spacing w:val="-6"/>
          <w:sz w:val="27"/>
          <w:szCs w:val="27"/>
          <w:lang w:val="uk-UA"/>
        </w:rPr>
        <w:t xml:space="preserve"> Житомирська, Запорізька,</w:t>
      </w:r>
      <w:r w:rsidRPr="00B32F4D">
        <w:rPr>
          <w:spacing w:val="-6"/>
          <w:sz w:val="27"/>
          <w:szCs w:val="27"/>
          <w:lang w:val="uk-UA"/>
        </w:rPr>
        <w:t xml:space="preserve"> </w:t>
      </w:r>
      <w:r w:rsidR="00422717" w:rsidRPr="00B32F4D">
        <w:rPr>
          <w:spacing w:val="-6"/>
          <w:sz w:val="27"/>
          <w:szCs w:val="27"/>
          <w:lang w:val="uk-UA"/>
        </w:rPr>
        <w:t xml:space="preserve">Кіровоградська, </w:t>
      </w:r>
      <w:r w:rsidRPr="00B32F4D">
        <w:rPr>
          <w:spacing w:val="-6"/>
          <w:sz w:val="27"/>
          <w:szCs w:val="27"/>
          <w:lang w:val="uk-UA"/>
        </w:rPr>
        <w:t>Полтавська,</w:t>
      </w:r>
      <w:r w:rsidR="00A45DEF" w:rsidRPr="00B32F4D">
        <w:rPr>
          <w:spacing w:val="-6"/>
          <w:sz w:val="27"/>
          <w:szCs w:val="27"/>
          <w:lang w:val="uk-UA"/>
        </w:rPr>
        <w:t xml:space="preserve"> Тернопільська</w:t>
      </w:r>
      <w:r w:rsidR="00FF0181" w:rsidRPr="00B32F4D">
        <w:rPr>
          <w:spacing w:val="-6"/>
          <w:sz w:val="27"/>
          <w:szCs w:val="27"/>
          <w:lang w:val="uk-UA"/>
        </w:rPr>
        <w:t xml:space="preserve"> </w:t>
      </w:r>
      <w:r w:rsidRPr="00B32F4D">
        <w:rPr>
          <w:spacing w:val="-6"/>
          <w:sz w:val="27"/>
          <w:szCs w:val="27"/>
          <w:lang w:val="uk-UA"/>
        </w:rPr>
        <w:t xml:space="preserve">обл.) озимої пшениці та ріпаку. </w:t>
      </w:r>
      <w:r w:rsidRPr="00B32F4D">
        <w:rPr>
          <w:sz w:val="27"/>
          <w:szCs w:val="27"/>
          <w:lang w:val="uk-UA"/>
        </w:rPr>
        <w:t xml:space="preserve">За </w:t>
      </w:r>
      <w:proofErr w:type="spellStart"/>
      <w:r w:rsidRPr="00B32F4D">
        <w:rPr>
          <w:sz w:val="27"/>
          <w:szCs w:val="27"/>
          <w:lang w:val="uk-UA"/>
        </w:rPr>
        <w:t>надпорогової</w:t>
      </w:r>
      <w:proofErr w:type="spellEnd"/>
      <w:r w:rsidRPr="00B32F4D">
        <w:rPr>
          <w:sz w:val="27"/>
          <w:szCs w:val="27"/>
          <w:lang w:val="uk-UA"/>
        </w:rPr>
        <w:t xml:space="preserve"> чисельності (2-3 і більше личинок жужелиці на </w:t>
      </w:r>
      <w:proofErr w:type="spellStart"/>
      <w:r w:rsidRPr="00B32F4D">
        <w:rPr>
          <w:sz w:val="27"/>
          <w:szCs w:val="27"/>
          <w:lang w:val="uk-UA"/>
        </w:rPr>
        <w:t>кв.м</w:t>
      </w:r>
      <w:proofErr w:type="spellEnd"/>
      <w:r w:rsidRPr="00B32F4D">
        <w:rPr>
          <w:sz w:val="27"/>
          <w:szCs w:val="27"/>
          <w:lang w:val="uk-UA"/>
        </w:rPr>
        <w:t>) та температури повітря не нижче +5°С озимі зернові у фазу кущіння захищають через осередкові чи всуціль полів обприскування дозволеними до використання інсектицидами.</w:t>
      </w:r>
    </w:p>
    <w:p w:rsidR="00C47A78" w:rsidRPr="00B32F4D" w:rsidRDefault="00C47A78" w:rsidP="00C47A78">
      <w:pPr>
        <w:ind w:left="-360" w:firstLine="720"/>
        <w:jc w:val="both"/>
        <w:rPr>
          <w:sz w:val="27"/>
          <w:szCs w:val="27"/>
          <w:lang w:val="uk-UA"/>
        </w:rPr>
      </w:pPr>
      <w:r w:rsidRPr="00B32F4D">
        <w:rPr>
          <w:sz w:val="27"/>
          <w:szCs w:val="27"/>
          <w:lang w:val="uk-UA"/>
        </w:rPr>
        <w:t xml:space="preserve">В усіх </w:t>
      </w:r>
      <w:proofErr w:type="spellStart"/>
      <w:r w:rsidRPr="00B32F4D">
        <w:rPr>
          <w:sz w:val="27"/>
          <w:szCs w:val="27"/>
          <w:lang w:val="uk-UA"/>
        </w:rPr>
        <w:t>агрокліматичних</w:t>
      </w:r>
      <w:proofErr w:type="spellEnd"/>
      <w:r w:rsidRPr="00B32F4D">
        <w:rPr>
          <w:sz w:val="27"/>
          <w:szCs w:val="27"/>
          <w:lang w:val="uk-UA"/>
        </w:rPr>
        <w:t xml:space="preserve"> зонах до 2-10% рослин пошкоджено личинками </w:t>
      </w:r>
      <w:r w:rsidRPr="00B32F4D">
        <w:rPr>
          <w:b/>
          <w:sz w:val="27"/>
          <w:szCs w:val="27"/>
          <w:lang w:val="uk-UA"/>
        </w:rPr>
        <w:t xml:space="preserve">злакових мух. </w:t>
      </w:r>
      <w:r w:rsidRPr="00B32F4D">
        <w:rPr>
          <w:sz w:val="27"/>
          <w:szCs w:val="27"/>
          <w:lang w:val="uk-UA"/>
        </w:rPr>
        <w:t xml:space="preserve">У південних областях </w:t>
      </w:r>
      <w:proofErr w:type="spellStart"/>
      <w:r w:rsidRPr="00B32F4D">
        <w:rPr>
          <w:sz w:val="27"/>
          <w:szCs w:val="27"/>
          <w:lang w:val="uk-UA"/>
        </w:rPr>
        <w:t>осередково</w:t>
      </w:r>
      <w:proofErr w:type="spellEnd"/>
      <w:r w:rsidRPr="00B32F4D">
        <w:rPr>
          <w:sz w:val="27"/>
          <w:szCs w:val="27"/>
          <w:lang w:val="uk-UA"/>
        </w:rPr>
        <w:t xml:space="preserve"> </w:t>
      </w:r>
      <w:proofErr w:type="spellStart"/>
      <w:r w:rsidRPr="00B32F4D">
        <w:rPr>
          <w:sz w:val="27"/>
          <w:szCs w:val="27"/>
          <w:lang w:val="uk-UA"/>
        </w:rPr>
        <w:t>доживлюються</w:t>
      </w:r>
      <w:proofErr w:type="spellEnd"/>
      <w:r w:rsidRPr="00B32F4D">
        <w:rPr>
          <w:sz w:val="27"/>
          <w:szCs w:val="27"/>
          <w:lang w:val="uk-UA"/>
        </w:rPr>
        <w:t xml:space="preserve"> </w:t>
      </w:r>
      <w:r w:rsidRPr="00B32F4D">
        <w:rPr>
          <w:b/>
          <w:sz w:val="27"/>
          <w:szCs w:val="27"/>
          <w:lang w:val="uk-UA"/>
        </w:rPr>
        <w:t>злакові попелиці, цикадки</w:t>
      </w:r>
      <w:r w:rsidRPr="00B32F4D">
        <w:rPr>
          <w:sz w:val="27"/>
          <w:szCs w:val="27"/>
          <w:lang w:val="uk-UA"/>
        </w:rPr>
        <w:t xml:space="preserve">. </w:t>
      </w:r>
      <w:r w:rsidR="00A16F1C" w:rsidRPr="00B32F4D">
        <w:rPr>
          <w:sz w:val="27"/>
          <w:szCs w:val="27"/>
          <w:lang w:val="uk-UA"/>
        </w:rPr>
        <w:t>Через зниження</w:t>
      </w:r>
      <w:r w:rsidRPr="00B32F4D">
        <w:rPr>
          <w:sz w:val="27"/>
          <w:szCs w:val="27"/>
          <w:lang w:val="uk-UA"/>
        </w:rPr>
        <w:t xml:space="preserve"> температури повітря чисельність шкідників значно зменшилася. </w:t>
      </w:r>
      <w:r w:rsidRPr="00B32F4D">
        <w:rPr>
          <w:b/>
          <w:sz w:val="27"/>
          <w:szCs w:val="27"/>
          <w:lang w:val="uk-UA"/>
        </w:rPr>
        <w:t xml:space="preserve">Цикадок </w:t>
      </w:r>
      <w:r w:rsidRPr="00B32F4D">
        <w:rPr>
          <w:sz w:val="27"/>
          <w:szCs w:val="27"/>
          <w:lang w:val="uk-UA"/>
        </w:rPr>
        <w:t xml:space="preserve">у крайових смугах полів на 100 </w:t>
      </w:r>
      <w:proofErr w:type="spellStart"/>
      <w:r w:rsidRPr="00B32F4D">
        <w:rPr>
          <w:sz w:val="27"/>
          <w:szCs w:val="27"/>
          <w:lang w:val="uk-UA"/>
        </w:rPr>
        <w:t>п.с</w:t>
      </w:r>
      <w:proofErr w:type="spellEnd"/>
      <w:r w:rsidRPr="00B32F4D">
        <w:rPr>
          <w:sz w:val="27"/>
          <w:szCs w:val="27"/>
          <w:lang w:val="uk-UA"/>
        </w:rPr>
        <w:t xml:space="preserve">. обліковувалося 5-6 </w:t>
      </w:r>
      <w:proofErr w:type="spellStart"/>
      <w:r w:rsidRPr="00B32F4D">
        <w:rPr>
          <w:sz w:val="27"/>
          <w:szCs w:val="27"/>
          <w:lang w:val="uk-UA"/>
        </w:rPr>
        <w:t>екз</w:t>
      </w:r>
      <w:proofErr w:type="spellEnd"/>
      <w:r w:rsidRPr="00B32F4D">
        <w:rPr>
          <w:sz w:val="27"/>
          <w:szCs w:val="27"/>
          <w:lang w:val="uk-UA"/>
        </w:rPr>
        <w:t xml:space="preserve">., в середині посівів до 2 </w:t>
      </w:r>
      <w:proofErr w:type="spellStart"/>
      <w:r w:rsidRPr="00B32F4D">
        <w:rPr>
          <w:sz w:val="27"/>
          <w:szCs w:val="27"/>
          <w:lang w:val="uk-UA"/>
        </w:rPr>
        <w:t>екз</w:t>
      </w:r>
      <w:proofErr w:type="spellEnd"/>
      <w:r w:rsidRPr="00B32F4D">
        <w:rPr>
          <w:sz w:val="27"/>
          <w:szCs w:val="27"/>
          <w:lang w:val="uk-UA"/>
        </w:rPr>
        <w:t xml:space="preserve">. Живлення </w:t>
      </w:r>
      <w:r w:rsidRPr="00B32F4D">
        <w:rPr>
          <w:b/>
          <w:sz w:val="27"/>
          <w:szCs w:val="27"/>
          <w:lang w:val="uk-UA"/>
        </w:rPr>
        <w:t>злакових попелиць</w:t>
      </w:r>
      <w:r w:rsidR="00A16F1C" w:rsidRPr="00B32F4D">
        <w:rPr>
          <w:sz w:val="27"/>
          <w:szCs w:val="27"/>
          <w:lang w:val="uk-UA"/>
        </w:rPr>
        <w:t xml:space="preserve"> </w:t>
      </w:r>
      <w:r w:rsidRPr="00B32F4D">
        <w:rPr>
          <w:sz w:val="27"/>
          <w:szCs w:val="27"/>
          <w:lang w:val="uk-UA"/>
        </w:rPr>
        <w:t xml:space="preserve">проходило на 2-8% рослин за чисельності 1-6 </w:t>
      </w:r>
      <w:proofErr w:type="spellStart"/>
      <w:r w:rsidRPr="00B32F4D">
        <w:rPr>
          <w:sz w:val="27"/>
          <w:szCs w:val="27"/>
          <w:lang w:val="uk-UA"/>
        </w:rPr>
        <w:t>екз</w:t>
      </w:r>
      <w:proofErr w:type="spellEnd"/>
      <w:r w:rsidRPr="00B32F4D">
        <w:rPr>
          <w:sz w:val="27"/>
          <w:szCs w:val="27"/>
          <w:lang w:val="uk-UA"/>
        </w:rPr>
        <w:t xml:space="preserve">. на заселену рослину. </w:t>
      </w:r>
    </w:p>
    <w:p w:rsidR="004B7829" w:rsidRPr="00B32F4D" w:rsidRDefault="00C47A78" w:rsidP="004B7829">
      <w:pPr>
        <w:ind w:left="-360" w:firstLine="720"/>
        <w:jc w:val="both"/>
        <w:rPr>
          <w:sz w:val="27"/>
          <w:szCs w:val="27"/>
          <w:lang w:val="uk-UA"/>
        </w:rPr>
      </w:pPr>
      <w:r w:rsidRPr="00B32F4D">
        <w:rPr>
          <w:sz w:val="27"/>
          <w:szCs w:val="27"/>
          <w:lang w:val="uk-UA"/>
        </w:rPr>
        <w:t xml:space="preserve">На 7-45% обстежених площ </w:t>
      </w:r>
      <w:r w:rsidRPr="00B32F4D">
        <w:rPr>
          <w:b/>
          <w:sz w:val="27"/>
          <w:szCs w:val="27"/>
          <w:lang w:val="uk-UA"/>
        </w:rPr>
        <w:t xml:space="preserve">борошнистою росою </w:t>
      </w:r>
      <w:r w:rsidR="00AB047E" w:rsidRPr="00B32F4D">
        <w:rPr>
          <w:sz w:val="27"/>
          <w:szCs w:val="27"/>
          <w:lang w:val="uk-UA"/>
        </w:rPr>
        <w:t>уражено 1-</w:t>
      </w:r>
      <w:r w:rsidRPr="00B32F4D">
        <w:rPr>
          <w:sz w:val="27"/>
          <w:szCs w:val="27"/>
          <w:lang w:val="uk-UA"/>
        </w:rPr>
        <w:t>7% рослин,</w:t>
      </w:r>
      <w:r w:rsidRPr="00B32F4D">
        <w:rPr>
          <w:b/>
          <w:sz w:val="27"/>
          <w:szCs w:val="27"/>
          <w:lang w:val="uk-UA"/>
        </w:rPr>
        <w:t xml:space="preserve"> </w:t>
      </w:r>
      <w:proofErr w:type="spellStart"/>
      <w:r w:rsidRPr="00B32F4D">
        <w:rPr>
          <w:b/>
          <w:sz w:val="27"/>
          <w:szCs w:val="27"/>
          <w:lang w:val="uk-UA"/>
        </w:rPr>
        <w:t>септоріозом</w:t>
      </w:r>
      <w:proofErr w:type="spellEnd"/>
      <w:r w:rsidRPr="00B32F4D">
        <w:rPr>
          <w:b/>
          <w:sz w:val="27"/>
          <w:szCs w:val="27"/>
          <w:lang w:val="uk-UA"/>
        </w:rPr>
        <w:t xml:space="preserve"> </w:t>
      </w:r>
      <w:r w:rsidRPr="00B32F4D">
        <w:rPr>
          <w:sz w:val="27"/>
          <w:szCs w:val="27"/>
          <w:lang w:val="uk-UA"/>
        </w:rPr>
        <w:t>охоплено до 10% рослин,</w:t>
      </w:r>
      <w:r w:rsidRPr="00B32F4D">
        <w:rPr>
          <w:b/>
          <w:sz w:val="27"/>
          <w:szCs w:val="27"/>
          <w:lang w:val="uk-UA"/>
        </w:rPr>
        <w:t xml:space="preserve"> бурою листковою іржею, кореневими </w:t>
      </w:r>
      <w:proofErr w:type="spellStart"/>
      <w:r w:rsidRPr="00B32F4D">
        <w:rPr>
          <w:b/>
          <w:sz w:val="27"/>
          <w:szCs w:val="27"/>
          <w:lang w:val="uk-UA"/>
        </w:rPr>
        <w:t>гнилями</w:t>
      </w:r>
      <w:proofErr w:type="spellEnd"/>
      <w:r w:rsidRPr="00B32F4D">
        <w:rPr>
          <w:sz w:val="27"/>
          <w:szCs w:val="27"/>
          <w:lang w:val="uk-UA"/>
        </w:rPr>
        <w:t xml:space="preserve"> до 1-6% рослин. Скрізь на посівах </w:t>
      </w:r>
      <w:r w:rsidRPr="00B32F4D">
        <w:rPr>
          <w:b/>
          <w:i/>
          <w:sz w:val="27"/>
          <w:szCs w:val="27"/>
          <w:lang w:val="uk-UA"/>
        </w:rPr>
        <w:t>озимого ячменю</w:t>
      </w:r>
      <w:r w:rsidRPr="00B32F4D">
        <w:rPr>
          <w:sz w:val="27"/>
          <w:szCs w:val="27"/>
          <w:lang w:val="uk-UA"/>
        </w:rPr>
        <w:t xml:space="preserve"> </w:t>
      </w:r>
      <w:proofErr w:type="spellStart"/>
      <w:r w:rsidRPr="00B32F4D">
        <w:rPr>
          <w:b/>
          <w:sz w:val="27"/>
          <w:szCs w:val="27"/>
          <w:lang w:val="uk-UA"/>
        </w:rPr>
        <w:t>гельмінтоспоріозом</w:t>
      </w:r>
      <w:proofErr w:type="spellEnd"/>
      <w:r w:rsidRPr="00B32F4D">
        <w:rPr>
          <w:sz w:val="27"/>
          <w:szCs w:val="27"/>
          <w:lang w:val="uk-UA"/>
        </w:rPr>
        <w:t xml:space="preserve"> уражено 2-7% рослин. На рослинах </w:t>
      </w:r>
      <w:r w:rsidRPr="00B32F4D">
        <w:rPr>
          <w:b/>
          <w:i/>
          <w:sz w:val="27"/>
          <w:szCs w:val="27"/>
          <w:lang w:val="uk-UA"/>
        </w:rPr>
        <w:t xml:space="preserve">озимого жита </w:t>
      </w:r>
      <w:r w:rsidRPr="00B32F4D">
        <w:rPr>
          <w:sz w:val="27"/>
          <w:szCs w:val="27"/>
          <w:lang w:val="uk-UA"/>
        </w:rPr>
        <w:t xml:space="preserve">у Волинській, </w:t>
      </w:r>
      <w:r w:rsidR="00FF0181" w:rsidRPr="00B32F4D">
        <w:rPr>
          <w:sz w:val="27"/>
          <w:szCs w:val="27"/>
          <w:lang w:val="uk-UA"/>
        </w:rPr>
        <w:t xml:space="preserve">Львівській </w:t>
      </w:r>
      <w:r w:rsidRPr="00B32F4D">
        <w:rPr>
          <w:sz w:val="27"/>
          <w:szCs w:val="27"/>
          <w:lang w:val="uk-UA"/>
        </w:rPr>
        <w:t xml:space="preserve">областях продовжується розвиток </w:t>
      </w:r>
      <w:r w:rsidRPr="00B32F4D">
        <w:rPr>
          <w:b/>
          <w:sz w:val="27"/>
          <w:szCs w:val="27"/>
          <w:lang w:val="uk-UA"/>
        </w:rPr>
        <w:t xml:space="preserve">кореневих </w:t>
      </w:r>
      <w:proofErr w:type="spellStart"/>
      <w:r w:rsidRPr="00B32F4D">
        <w:rPr>
          <w:b/>
          <w:sz w:val="27"/>
          <w:szCs w:val="27"/>
          <w:lang w:val="uk-UA"/>
        </w:rPr>
        <w:t>гнилей</w:t>
      </w:r>
      <w:proofErr w:type="spellEnd"/>
      <w:r w:rsidRPr="00B32F4D">
        <w:rPr>
          <w:sz w:val="27"/>
          <w:szCs w:val="27"/>
          <w:lang w:val="uk-UA"/>
        </w:rPr>
        <w:t xml:space="preserve">, </w:t>
      </w:r>
      <w:proofErr w:type="spellStart"/>
      <w:r w:rsidR="00492EA0" w:rsidRPr="00B32F4D">
        <w:rPr>
          <w:b/>
          <w:sz w:val="27"/>
          <w:szCs w:val="27"/>
          <w:lang w:val="uk-UA"/>
        </w:rPr>
        <w:t>ринхоспоріоз</w:t>
      </w:r>
      <w:r w:rsidR="00AB047E" w:rsidRPr="00B32F4D">
        <w:rPr>
          <w:b/>
          <w:sz w:val="27"/>
          <w:szCs w:val="27"/>
          <w:lang w:val="uk-UA"/>
        </w:rPr>
        <w:t>у</w:t>
      </w:r>
      <w:proofErr w:type="spellEnd"/>
      <w:r w:rsidR="00492EA0" w:rsidRPr="00B32F4D">
        <w:rPr>
          <w:b/>
          <w:sz w:val="27"/>
          <w:szCs w:val="27"/>
          <w:lang w:val="uk-UA"/>
        </w:rPr>
        <w:t>,</w:t>
      </w:r>
      <w:r w:rsidR="00492EA0" w:rsidRPr="00B32F4D">
        <w:rPr>
          <w:sz w:val="27"/>
          <w:szCs w:val="27"/>
          <w:lang w:val="uk-UA"/>
        </w:rPr>
        <w:t xml:space="preserve"> </w:t>
      </w:r>
      <w:r w:rsidRPr="00B32F4D">
        <w:rPr>
          <w:sz w:val="27"/>
          <w:szCs w:val="27"/>
          <w:lang w:val="uk-UA"/>
        </w:rPr>
        <w:t xml:space="preserve">якими уражено 1-3%. Для збереження зимостійкості рослин посіви оздоровлюють рекомендованими фунгіцидами. За потепління (3-5°С) та достатньої зволоженості повітря (90-100%) можна очікувати подальшого розвитку </w:t>
      </w:r>
      <w:proofErr w:type="spellStart"/>
      <w:r w:rsidRPr="00B32F4D">
        <w:rPr>
          <w:sz w:val="27"/>
          <w:szCs w:val="27"/>
          <w:lang w:val="uk-UA"/>
        </w:rPr>
        <w:t>хвороб</w:t>
      </w:r>
      <w:proofErr w:type="spellEnd"/>
      <w:r w:rsidRPr="00B32F4D">
        <w:rPr>
          <w:sz w:val="27"/>
          <w:szCs w:val="27"/>
          <w:lang w:val="uk-UA"/>
        </w:rPr>
        <w:t>.</w:t>
      </w:r>
    </w:p>
    <w:p w:rsidR="0026536F" w:rsidRPr="00B32F4D" w:rsidRDefault="0026536F" w:rsidP="000C66FD">
      <w:pPr>
        <w:ind w:left="-360" w:firstLine="720"/>
        <w:jc w:val="both"/>
        <w:rPr>
          <w:sz w:val="27"/>
          <w:szCs w:val="27"/>
          <w:lang w:val="uk-UA"/>
        </w:rPr>
      </w:pPr>
      <w:r w:rsidRPr="00B32F4D">
        <w:rPr>
          <w:sz w:val="27"/>
          <w:szCs w:val="27"/>
          <w:lang w:val="uk-UA"/>
        </w:rPr>
        <w:t xml:space="preserve">Опади сприяли поширенню </w:t>
      </w:r>
      <w:proofErr w:type="spellStart"/>
      <w:r w:rsidRPr="00B32F4D">
        <w:rPr>
          <w:sz w:val="27"/>
          <w:szCs w:val="27"/>
          <w:lang w:val="uk-UA"/>
        </w:rPr>
        <w:t>хвороб</w:t>
      </w:r>
      <w:proofErr w:type="spellEnd"/>
      <w:r w:rsidRPr="00B32F4D">
        <w:rPr>
          <w:sz w:val="27"/>
          <w:szCs w:val="27"/>
          <w:lang w:val="uk-UA"/>
        </w:rPr>
        <w:t xml:space="preserve"> у посівах </w:t>
      </w:r>
      <w:r w:rsidRPr="00B32F4D">
        <w:rPr>
          <w:b/>
          <w:i/>
          <w:sz w:val="27"/>
          <w:szCs w:val="27"/>
          <w:lang w:val="uk-UA"/>
        </w:rPr>
        <w:t>озимого ріпаку</w:t>
      </w:r>
      <w:r w:rsidRPr="00B32F4D">
        <w:rPr>
          <w:sz w:val="27"/>
          <w:szCs w:val="27"/>
          <w:lang w:val="uk-UA"/>
        </w:rPr>
        <w:t xml:space="preserve">. </w:t>
      </w:r>
      <w:proofErr w:type="spellStart"/>
      <w:r w:rsidRPr="00B32F4D">
        <w:rPr>
          <w:b/>
          <w:sz w:val="27"/>
          <w:szCs w:val="27"/>
          <w:lang w:val="uk-UA"/>
        </w:rPr>
        <w:t>Пероноспорозом</w:t>
      </w:r>
      <w:proofErr w:type="spellEnd"/>
      <w:r w:rsidRPr="00B32F4D">
        <w:rPr>
          <w:sz w:val="27"/>
          <w:szCs w:val="27"/>
        </w:rPr>
        <w:t xml:space="preserve">, </w:t>
      </w:r>
      <w:proofErr w:type="spellStart"/>
      <w:r w:rsidRPr="00B32F4D">
        <w:rPr>
          <w:b/>
          <w:sz w:val="27"/>
          <w:szCs w:val="27"/>
        </w:rPr>
        <w:t>фомозом</w:t>
      </w:r>
      <w:proofErr w:type="spellEnd"/>
      <w:r w:rsidRPr="00B32F4D">
        <w:rPr>
          <w:sz w:val="27"/>
          <w:szCs w:val="27"/>
          <w:lang w:val="uk-UA"/>
        </w:rPr>
        <w:t>,</w:t>
      </w:r>
      <w:r w:rsidRPr="00B32F4D">
        <w:rPr>
          <w:sz w:val="27"/>
          <w:szCs w:val="27"/>
        </w:rPr>
        <w:t xml:space="preserve"> </w:t>
      </w:r>
      <w:proofErr w:type="spellStart"/>
      <w:r w:rsidRPr="00B32F4D">
        <w:rPr>
          <w:b/>
          <w:sz w:val="27"/>
          <w:szCs w:val="27"/>
        </w:rPr>
        <w:t>альтернаріозом</w:t>
      </w:r>
      <w:proofErr w:type="spellEnd"/>
      <w:r w:rsidRPr="00B32F4D">
        <w:rPr>
          <w:sz w:val="27"/>
          <w:szCs w:val="27"/>
          <w:lang w:val="uk-UA"/>
        </w:rPr>
        <w:t xml:space="preserve">, </w:t>
      </w:r>
      <w:r w:rsidRPr="00B32F4D">
        <w:rPr>
          <w:b/>
          <w:sz w:val="27"/>
          <w:szCs w:val="27"/>
          <w:lang w:val="uk-UA"/>
        </w:rPr>
        <w:t>білою плямистістю</w:t>
      </w:r>
      <w:r w:rsidRPr="00B32F4D">
        <w:rPr>
          <w:sz w:val="27"/>
          <w:szCs w:val="27"/>
          <w:lang w:val="uk-UA"/>
        </w:rPr>
        <w:t xml:space="preserve">, </w:t>
      </w:r>
      <w:r w:rsidRPr="00B32F4D">
        <w:rPr>
          <w:b/>
          <w:sz w:val="27"/>
          <w:szCs w:val="27"/>
          <w:lang w:val="uk-UA"/>
        </w:rPr>
        <w:t>бактеріозом</w:t>
      </w:r>
      <w:r w:rsidRPr="00B32F4D">
        <w:rPr>
          <w:sz w:val="27"/>
          <w:szCs w:val="27"/>
          <w:lang w:val="uk-UA"/>
        </w:rPr>
        <w:t xml:space="preserve">, </w:t>
      </w:r>
      <w:proofErr w:type="spellStart"/>
      <w:r w:rsidRPr="00B32F4D">
        <w:rPr>
          <w:b/>
          <w:sz w:val="27"/>
          <w:szCs w:val="27"/>
          <w:lang w:val="uk-UA"/>
        </w:rPr>
        <w:t>циліндроспоріозом</w:t>
      </w:r>
      <w:proofErr w:type="spellEnd"/>
      <w:r w:rsidRPr="00B32F4D">
        <w:rPr>
          <w:sz w:val="27"/>
          <w:szCs w:val="27"/>
        </w:rPr>
        <w:t xml:space="preserve"> </w:t>
      </w:r>
      <w:r w:rsidR="000C66FD" w:rsidRPr="00B32F4D">
        <w:rPr>
          <w:sz w:val="27"/>
          <w:szCs w:val="27"/>
          <w:lang w:val="uk-UA"/>
        </w:rPr>
        <w:t>уражено 2-12</w:t>
      </w:r>
      <w:r w:rsidRPr="00B32F4D">
        <w:rPr>
          <w:sz w:val="27"/>
          <w:szCs w:val="27"/>
          <w:lang w:val="uk-UA"/>
        </w:rPr>
        <w:t xml:space="preserve">% рослин за розвитку хвороби 0,1-5%. </w:t>
      </w:r>
    </w:p>
    <w:p w:rsidR="0026536F" w:rsidRPr="00B32F4D" w:rsidRDefault="0026536F" w:rsidP="0026536F">
      <w:pPr>
        <w:ind w:left="-360" w:firstLine="720"/>
        <w:jc w:val="both"/>
        <w:rPr>
          <w:sz w:val="27"/>
          <w:szCs w:val="27"/>
          <w:lang w:val="uk-UA"/>
        </w:rPr>
      </w:pPr>
      <w:proofErr w:type="spellStart"/>
      <w:r w:rsidRPr="00B32F4D">
        <w:rPr>
          <w:sz w:val="27"/>
          <w:szCs w:val="27"/>
          <w:lang w:val="uk-UA"/>
        </w:rPr>
        <w:t>Осередково</w:t>
      </w:r>
      <w:proofErr w:type="spellEnd"/>
      <w:r w:rsidRPr="00B32F4D">
        <w:rPr>
          <w:sz w:val="27"/>
          <w:szCs w:val="27"/>
          <w:lang w:val="uk-UA"/>
        </w:rPr>
        <w:t xml:space="preserve"> в посівах культури спостерігається живлення </w:t>
      </w:r>
      <w:r w:rsidRPr="00B32F4D">
        <w:rPr>
          <w:b/>
          <w:sz w:val="27"/>
          <w:szCs w:val="27"/>
          <w:lang w:val="uk-UA"/>
        </w:rPr>
        <w:t>хрестоцвітих блішок</w:t>
      </w:r>
      <w:r w:rsidRPr="00B32F4D">
        <w:rPr>
          <w:sz w:val="27"/>
          <w:szCs w:val="27"/>
          <w:lang w:val="uk-UA"/>
        </w:rPr>
        <w:t xml:space="preserve">, </w:t>
      </w:r>
      <w:r w:rsidRPr="00B32F4D">
        <w:rPr>
          <w:b/>
          <w:sz w:val="27"/>
          <w:szCs w:val="27"/>
          <w:lang w:val="uk-UA"/>
        </w:rPr>
        <w:t>капустяної попелиці</w:t>
      </w:r>
      <w:r w:rsidRPr="00B32F4D">
        <w:rPr>
          <w:sz w:val="27"/>
          <w:szCs w:val="27"/>
          <w:lang w:val="uk-UA"/>
        </w:rPr>
        <w:t xml:space="preserve">, </w:t>
      </w:r>
      <w:proofErr w:type="spellStart"/>
      <w:r w:rsidRPr="00B32F4D">
        <w:rPr>
          <w:b/>
          <w:sz w:val="27"/>
          <w:szCs w:val="27"/>
          <w:lang w:val="uk-UA"/>
        </w:rPr>
        <w:t>білокрилки</w:t>
      </w:r>
      <w:proofErr w:type="spellEnd"/>
      <w:r w:rsidRPr="00B32F4D">
        <w:rPr>
          <w:sz w:val="27"/>
          <w:szCs w:val="27"/>
          <w:lang w:val="uk-UA"/>
        </w:rPr>
        <w:t xml:space="preserve">, гусениць </w:t>
      </w:r>
      <w:r w:rsidRPr="00B32F4D">
        <w:rPr>
          <w:b/>
          <w:sz w:val="27"/>
          <w:szCs w:val="27"/>
          <w:lang w:val="uk-UA"/>
        </w:rPr>
        <w:t>ріпакового пильщика</w:t>
      </w:r>
      <w:r w:rsidRPr="00B32F4D">
        <w:rPr>
          <w:sz w:val="27"/>
          <w:szCs w:val="27"/>
          <w:lang w:val="uk-UA"/>
        </w:rPr>
        <w:t xml:space="preserve">, </w:t>
      </w:r>
      <w:r w:rsidRPr="00B32F4D">
        <w:rPr>
          <w:b/>
          <w:sz w:val="27"/>
          <w:szCs w:val="27"/>
          <w:lang w:val="uk-UA"/>
        </w:rPr>
        <w:t>біланів</w:t>
      </w:r>
      <w:r w:rsidRPr="00B32F4D">
        <w:rPr>
          <w:sz w:val="27"/>
          <w:szCs w:val="27"/>
          <w:lang w:val="uk-UA"/>
        </w:rPr>
        <w:t xml:space="preserve">, </w:t>
      </w:r>
      <w:r w:rsidRPr="00B32F4D">
        <w:rPr>
          <w:b/>
          <w:sz w:val="27"/>
          <w:szCs w:val="27"/>
          <w:lang w:val="uk-UA"/>
        </w:rPr>
        <w:t>підгризаючих совок</w:t>
      </w:r>
      <w:r w:rsidRPr="00B32F4D">
        <w:rPr>
          <w:sz w:val="27"/>
          <w:szCs w:val="27"/>
          <w:lang w:val="uk-UA"/>
        </w:rPr>
        <w:t xml:space="preserve">. </w:t>
      </w:r>
      <w:r w:rsidRPr="00B32F4D">
        <w:rPr>
          <w:sz w:val="27"/>
          <w:szCs w:val="27"/>
        </w:rPr>
        <w:t xml:space="preserve">Ними заселено </w:t>
      </w:r>
      <w:r w:rsidRPr="00B32F4D">
        <w:rPr>
          <w:sz w:val="27"/>
          <w:szCs w:val="27"/>
          <w:lang w:val="uk-UA"/>
        </w:rPr>
        <w:t>та пошкоджено 2-12</w:t>
      </w:r>
      <w:r w:rsidRPr="00B32F4D">
        <w:rPr>
          <w:sz w:val="27"/>
          <w:szCs w:val="27"/>
        </w:rPr>
        <w:t xml:space="preserve">% </w:t>
      </w:r>
      <w:proofErr w:type="spellStart"/>
      <w:r w:rsidRPr="00B32F4D">
        <w:rPr>
          <w:sz w:val="27"/>
          <w:szCs w:val="27"/>
        </w:rPr>
        <w:t>рослин</w:t>
      </w:r>
      <w:proofErr w:type="spellEnd"/>
      <w:r w:rsidRPr="00B32F4D">
        <w:rPr>
          <w:sz w:val="27"/>
          <w:szCs w:val="27"/>
        </w:rPr>
        <w:t xml:space="preserve"> </w:t>
      </w:r>
      <w:r w:rsidRPr="00B32F4D">
        <w:rPr>
          <w:sz w:val="27"/>
          <w:szCs w:val="27"/>
          <w:lang w:val="uk-UA"/>
        </w:rPr>
        <w:t>у слабкому та середньому ступені. Для запобігання переростання та покращення перезимівлі у фазу 5-6 листків озимого ріпаку рекомендовано провести обробку дозволеними до використання пестицидами.</w:t>
      </w:r>
    </w:p>
    <w:p w:rsidR="004B7829" w:rsidRPr="00B32F4D" w:rsidRDefault="000C66FD" w:rsidP="004B7829">
      <w:pPr>
        <w:ind w:left="-360" w:firstLine="720"/>
        <w:jc w:val="both"/>
        <w:rPr>
          <w:sz w:val="27"/>
          <w:szCs w:val="27"/>
          <w:lang w:val="uk-UA"/>
        </w:rPr>
      </w:pPr>
      <w:r w:rsidRPr="00B32F4D">
        <w:rPr>
          <w:spacing w:val="-12"/>
          <w:sz w:val="27"/>
          <w:szCs w:val="27"/>
          <w:lang w:val="uk-UA"/>
        </w:rPr>
        <w:t>П</w:t>
      </w:r>
      <w:r w:rsidR="004B7829" w:rsidRPr="00B32F4D">
        <w:rPr>
          <w:spacing w:val="-12"/>
          <w:sz w:val="27"/>
          <w:szCs w:val="27"/>
          <w:lang w:val="uk-UA"/>
        </w:rPr>
        <w:t xml:space="preserve">огодні умови та забезпеченість повноцінною кормовою базою сприяють реалізації фізіологічних можливостей </w:t>
      </w:r>
      <w:r w:rsidR="004B7829" w:rsidRPr="00B32F4D">
        <w:rPr>
          <w:b/>
          <w:spacing w:val="-12"/>
          <w:sz w:val="27"/>
          <w:szCs w:val="27"/>
          <w:lang w:val="uk-UA"/>
        </w:rPr>
        <w:t>мишоподібних гризунів</w:t>
      </w:r>
      <w:r w:rsidR="004B7829" w:rsidRPr="00B32F4D">
        <w:rPr>
          <w:spacing w:val="-12"/>
          <w:sz w:val="27"/>
          <w:szCs w:val="27"/>
          <w:lang w:val="uk-UA"/>
        </w:rPr>
        <w:t xml:space="preserve"> </w:t>
      </w:r>
      <w:r w:rsidR="004B7829" w:rsidRPr="00B32F4D">
        <w:rPr>
          <w:b/>
          <w:spacing w:val="-12"/>
          <w:sz w:val="27"/>
          <w:szCs w:val="27"/>
          <w:lang w:val="uk-UA"/>
        </w:rPr>
        <w:t>(звичайна</w:t>
      </w:r>
      <w:r w:rsidR="004B7829" w:rsidRPr="00B32F4D">
        <w:rPr>
          <w:spacing w:val="-12"/>
          <w:sz w:val="27"/>
          <w:szCs w:val="27"/>
          <w:lang w:val="uk-UA"/>
        </w:rPr>
        <w:t xml:space="preserve"> і </w:t>
      </w:r>
      <w:r w:rsidR="004B7829" w:rsidRPr="00B32F4D">
        <w:rPr>
          <w:b/>
          <w:spacing w:val="-12"/>
          <w:sz w:val="27"/>
          <w:szCs w:val="27"/>
          <w:lang w:val="uk-UA"/>
        </w:rPr>
        <w:t>гуртова полівки, польова, хатня миші</w:t>
      </w:r>
      <w:r w:rsidR="004B7829" w:rsidRPr="00B32F4D">
        <w:rPr>
          <w:spacing w:val="-12"/>
          <w:sz w:val="27"/>
          <w:szCs w:val="27"/>
          <w:lang w:val="uk-UA"/>
        </w:rPr>
        <w:t>) до розмноження, що уможливлює значне зростання їх чисельності та загрозу нанесення економічно відчутних наслідків незахищеним посівам</w:t>
      </w:r>
      <w:r w:rsidR="004B7829" w:rsidRPr="00B32F4D">
        <w:rPr>
          <w:b/>
          <w:i/>
          <w:spacing w:val="-12"/>
          <w:sz w:val="27"/>
          <w:szCs w:val="27"/>
          <w:lang w:val="uk-UA"/>
        </w:rPr>
        <w:t xml:space="preserve"> озимих</w:t>
      </w:r>
      <w:r w:rsidR="004B7829" w:rsidRPr="00B32F4D">
        <w:rPr>
          <w:spacing w:val="-12"/>
          <w:sz w:val="27"/>
          <w:szCs w:val="27"/>
          <w:lang w:val="uk-UA"/>
        </w:rPr>
        <w:t xml:space="preserve"> культур. </w:t>
      </w:r>
    </w:p>
    <w:p w:rsidR="00FD24E3" w:rsidRDefault="004B7829" w:rsidP="00FD24E3">
      <w:pPr>
        <w:ind w:left="-360" w:firstLine="720"/>
        <w:jc w:val="both"/>
        <w:rPr>
          <w:sz w:val="27"/>
          <w:szCs w:val="27"/>
          <w:lang w:val="uk-UA"/>
        </w:rPr>
      </w:pPr>
      <w:r w:rsidRPr="00B32F4D">
        <w:rPr>
          <w:sz w:val="27"/>
          <w:szCs w:val="27"/>
          <w:lang w:val="uk-UA"/>
        </w:rPr>
        <w:t xml:space="preserve">Так, у лісостепових та поліських областях відмічається збільшення чисельності гризунів, особливо на площах </w:t>
      </w:r>
      <w:r w:rsidRPr="00B32F4D">
        <w:rPr>
          <w:b/>
          <w:i/>
          <w:sz w:val="27"/>
          <w:szCs w:val="27"/>
          <w:lang w:val="uk-UA"/>
        </w:rPr>
        <w:t>озимої пшениці</w:t>
      </w:r>
      <w:r w:rsidRPr="00B32F4D">
        <w:rPr>
          <w:sz w:val="27"/>
          <w:szCs w:val="27"/>
          <w:lang w:val="uk-UA"/>
        </w:rPr>
        <w:t xml:space="preserve"> та</w:t>
      </w:r>
      <w:r w:rsidRPr="00B32F4D">
        <w:rPr>
          <w:b/>
          <w:i/>
          <w:sz w:val="27"/>
          <w:szCs w:val="27"/>
          <w:lang w:val="uk-UA"/>
        </w:rPr>
        <w:t xml:space="preserve"> ячменю</w:t>
      </w:r>
      <w:r w:rsidRPr="00B32F4D">
        <w:rPr>
          <w:sz w:val="27"/>
          <w:szCs w:val="27"/>
          <w:lang w:val="uk-UA"/>
        </w:rPr>
        <w:t xml:space="preserve"> ранніх строків сівби, які перебувають у фазі кущіння, а також на посівах, які межують із </w:t>
      </w:r>
      <w:r w:rsidRPr="00B32F4D">
        <w:rPr>
          <w:b/>
          <w:i/>
          <w:sz w:val="27"/>
          <w:szCs w:val="27"/>
          <w:lang w:val="uk-UA"/>
        </w:rPr>
        <w:t>багаторічними травами</w:t>
      </w:r>
      <w:r w:rsidRPr="00B32F4D">
        <w:rPr>
          <w:sz w:val="27"/>
          <w:szCs w:val="27"/>
          <w:lang w:val="uk-UA"/>
        </w:rPr>
        <w:t xml:space="preserve">. Заселеність посівів </w:t>
      </w:r>
      <w:r w:rsidRPr="00B32F4D">
        <w:rPr>
          <w:b/>
          <w:i/>
          <w:sz w:val="27"/>
          <w:szCs w:val="27"/>
          <w:lang w:val="uk-UA"/>
        </w:rPr>
        <w:t>озимих зернових</w:t>
      </w:r>
      <w:r w:rsidRPr="00B32F4D">
        <w:rPr>
          <w:sz w:val="27"/>
          <w:szCs w:val="27"/>
          <w:lang w:val="uk-UA"/>
        </w:rPr>
        <w:t xml:space="preserve"> та </w:t>
      </w:r>
      <w:r w:rsidRPr="00B32F4D">
        <w:rPr>
          <w:b/>
          <w:i/>
          <w:sz w:val="27"/>
          <w:szCs w:val="27"/>
          <w:lang w:val="uk-UA"/>
        </w:rPr>
        <w:t>ріпаку</w:t>
      </w:r>
      <w:r w:rsidR="000C66FD" w:rsidRPr="00B32F4D">
        <w:rPr>
          <w:sz w:val="27"/>
          <w:szCs w:val="27"/>
          <w:lang w:val="uk-UA"/>
        </w:rPr>
        <w:t xml:space="preserve"> становить 25%, за середньої чисельності 1-3</w:t>
      </w:r>
      <w:r w:rsidR="00797C65" w:rsidRPr="00B32F4D">
        <w:rPr>
          <w:sz w:val="27"/>
          <w:szCs w:val="27"/>
          <w:lang w:val="uk-UA"/>
        </w:rPr>
        <w:t xml:space="preserve"> </w:t>
      </w:r>
      <w:r w:rsidRPr="00B32F4D">
        <w:rPr>
          <w:sz w:val="27"/>
          <w:szCs w:val="27"/>
          <w:lang w:val="uk-UA"/>
        </w:rPr>
        <w:t>жилих колоній на гектарі (</w:t>
      </w:r>
      <w:r w:rsidR="0079740E" w:rsidRPr="00B32F4D">
        <w:rPr>
          <w:sz w:val="27"/>
          <w:szCs w:val="27"/>
          <w:lang w:val="uk-UA"/>
        </w:rPr>
        <w:t xml:space="preserve">Вінницька, </w:t>
      </w:r>
      <w:r w:rsidR="0076151C" w:rsidRPr="00B32F4D">
        <w:rPr>
          <w:sz w:val="27"/>
          <w:szCs w:val="27"/>
          <w:lang w:val="uk-UA"/>
        </w:rPr>
        <w:t xml:space="preserve">Волинська, </w:t>
      </w:r>
      <w:r w:rsidR="00422717" w:rsidRPr="00B32F4D">
        <w:rPr>
          <w:sz w:val="27"/>
          <w:szCs w:val="27"/>
          <w:lang w:val="uk-UA"/>
        </w:rPr>
        <w:t xml:space="preserve">Дніпропетровська, </w:t>
      </w:r>
      <w:r w:rsidR="00797C65" w:rsidRPr="00B32F4D">
        <w:rPr>
          <w:sz w:val="27"/>
          <w:szCs w:val="27"/>
          <w:lang w:val="uk-UA"/>
        </w:rPr>
        <w:t>Житомирська, Запорізька</w:t>
      </w:r>
      <w:r w:rsidRPr="00B32F4D">
        <w:rPr>
          <w:sz w:val="27"/>
          <w:szCs w:val="27"/>
          <w:lang w:val="uk-UA"/>
        </w:rPr>
        <w:t xml:space="preserve">, </w:t>
      </w:r>
      <w:r w:rsidR="00A45DEF" w:rsidRPr="00B32F4D">
        <w:rPr>
          <w:sz w:val="27"/>
          <w:szCs w:val="27"/>
          <w:lang w:val="uk-UA"/>
        </w:rPr>
        <w:t>Тернопільська,</w:t>
      </w:r>
      <w:r w:rsidRPr="00B32F4D">
        <w:rPr>
          <w:sz w:val="27"/>
          <w:szCs w:val="27"/>
          <w:lang w:val="uk-UA"/>
        </w:rPr>
        <w:t xml:space="preserve"> </w:t>
      </w:r>
      <w:r w:rsidR="008A22EB" w:rsidRPr="00B32F4D">
        <w:rPr>
          <w:sz w:val="27"/>
          <w:szCs w:val="27"/>
          <w:lang w:val="uk-UA"/>
        </w:rPr>
        <w:t xml:space="preserve">Хмельницька, </w:t>
      </w:r>
      <w:r w:rsidRPr="00B32F4D">
        <w:rPr>
          <w:sz w:val="27"/>
          <w:szCs w:val="27"/>
          <w:lang w:val="uk-UA"/>
        </w:rPr>
        <w:t xml:space="preserve">обл.). Шкідники заселяють </w:t>
      </w:r>
      <w:r w:rsidRPr="00B32F4D">
        <w:rPr>
          <w:sz w:val="27"/>
          <w:szCs w:val="27"/>
          <w:lang w:val="uk-UA"/>
        </w:rPr>
        <w:lastRenderedPageBreak/>
        <w:t xml:space="preserve">площі всуціль, на деяких ще спостерігається крайове заселення. Пошкодження у вигляді плішин, що змушує господарників нарощувати темпи захисних </w:t>
      </w:r>
      <w:proofErr w:type="spellStart"/>
      <w:r w:rsidRPr="00B32F4D">
        <w:rPr>
          <w:sz w:val="27"/>
          <w:szCs w:val="27"/>
          <w:lang w:val="uk-UA"/>
        </w:rPr>
        <w:t>міроприємств</w:t>
      </w:r>
      <w:proofErr w:type="spellEnd"/>
      <w:r w:rsidRPr="00B32F4D">
        <w:rPr>
          <w:sz w:val="27"/>
          <w:szCs w:val="27"/>
          <w:lang w:val="uk-UA"/>
        </w:rPr>
        <w:t xml:space="preserve">. </w:t>
      </w:r>
      <w:r w:rsidR="000C66FD" w:rsidRPr="00B32F4D">
        <w:rPr>
          <w:rFonts w:eastAsia="Calibri"/>
          <w:spacing w:val="-6"/>
          <w:sz w:val="27"/>
          <w:szCs w:val="27"/>
          <w:lang w:val="uk-UA"/>
        </w:rPr>
        <w:t xml:space="preserve">На обстежених площах </w:t>
      </w:r>
      <w:r w:rsidR="000C66FD" w:rsidRPr="00B32F4D">
        <w:rPr>
          <w:rFonts w:eastAsia="Calibri"/>
          <w:b/>
          <w:i/>
          <w:spacing w:val="-6"/>
          <w:sz w:val="27"/>
          <w:szCs w:val="27"/>
          <w:lang w:val="uk-UA"/>
        </w:rPr>
        <w:t>садів</w:t>
      </w:r>
      <w:r w:rsidR="000C66FD" w:rsidRPr="00B32F4D">
        <w:rPr>
          <w:rFonts w:eastAsia="Calibri"/>
          <w:i/>
          <w:spacing w:val="-6"/>
          <w:sz w:val="27"/>
          <w:szCs w:val="27"/>
          <w:lang w:val="uk-UA"/>
        </w:rPr>
        <w:t>,</w:t>
      </w:r>
      <w:r w:rsidR="000C66FD" w:rsidRPr="00B32F4D">
        <w:rPr>
          <w:rFonts w:eastAsia="Calibri"/>
          <w:spacing w:val="-6"/>
          <w:sz w:val="27"/>
          <w:szCs w:val="27"/>
          <w:lang w:val="uk-UA"/>
        </w:rPr>
        <w:t xml:space="preserve"> </w:t>
      </w:r>
      <w:r w:rsidR="000C66FD" w:rsidRPr="00B32F4D">
        <w:rPr>
          <w:rFonts w:eastAsia="Calibri"/>
          <w:b/>
          <w:i/>
          <w:spacing w:val="-6"/>
          <w:sz w:val="27"/>
          <w:szCs w:val="27"/>
          <w:lang w:val="uk-UA"/>
        </w:rPr>
        <w:t>багаторічних трав</w:t>
      </w:r>
      <w:r w:rsidR="000C66FD" w:rsidRPr="00B32F4D">
        <w:rPr>
          <w:rFonts w:eastAsia="Calibri"/>
          <w:spacing w:val="-6"/>
          <w:sz w:val="27"/>
          <w:szCs w:val="27"/>
          <w:lang w:val="uk-UA"/>
        </w:rPr>
        <w:t>,</w:t>
      </w:r>
      <w:r w:rsidR="000C66FD" w:rsidRPr="00B32F4D">
        <w:rPr>
          <w:rFonts w:eastAsia="Calibri"/>
          <w:b/>
          <w:i/>
          <w:spacing w:val="-6"/>
          <w:sz w:val="27"/>
          <w:szCs w:val="27"/>
          <w:lang w:val="uk-UA"/>
        </w:rPr>
        <w:t xml:space="preserve"> неорних землях</w:t>
      </w:r>
      <w:r w:rsidR="000C66FD" w:rsidRPr="00B32F4D">
        <w:rPr>
          <w:rFonts w:eastAsia="Calibri"/>
          <w:spacing w:val="-6"/>
          <w:sz w:val="27"/>
          <w:szCs w:val="27"/>
          <w:lang w:val="uk-UA"/>
        </w:rPr>
        <w:t xml:space="preserve">, </w:t>
      </w:r>
      <w:r w:rsidR="000C66FD" w:rsidRPr="00B32F4D">
        <w:rPr>
          <w:rFonts w:eastAsia="Calibri"/>
          <w:b/>
          <w:i/>
          <w:spacing w:val="-6"/>
          <w:sz w:val="27"/>
          <w:szCs w:val="27"/>
          <w:lang w:val="uk-UA"/>
        </w:rPr>
        <w:t>лісосм</w:t>
      </w:r>
      <w:r w:rsidR="00A16F1C" w:rsidRPr="00B32F4D">
        <w:rPr>
          <w:rFonts w:eastAsia="Calibri"/>
          <w:b/>
          <w:i/>
          <w:spacing w:val="-6"/>
          <w:sz w:val="27"/>
          <w:szCs w:val="27"/>
          <w:lang w:val="uk-UA"/>
        </w:rPr>
        <w:t>уг</w:t>
      </w:r>
      <w:r w:rsidR="00A16F1C" w:rsidRPr="00B32F4D">
        <w:rPr>
          <w:rFonts w:eastAsia="Calibri"/>
          <w:spacing w:val="-6"/>
          <w:sz w:val="27"/>
          <w:szCs w:val="27"/>
          <w:lang w:val="uk-UA"/>
        </w:rPr>
        <w:t xml:space="preserve"> обліковують 2-4, подекуди до 6</w:t>
      </w:r>
      <w:r w:rsidR="000C66FD" w:rsidRPr="00B32F4D">
        <w:rPr>
          <w:rFonts w:eastAsia="Calibri"/>
          <w:spacing w:val="-6"/>
          <w:sz w:val="27"/>
          <w:szCs w:val="27"/>
          <w:lang w:val="uk-UA"/>
        </w:rPr>
        <w:t xml:space="preserve"> (Вінницька, Волинська, </w:t>
      </w:r>
      <w:r w:rsidR="00422717" w:rsidRPr="00B32F4D">
        <w:rPr>
          <w:rFonts w:eastAsia="Calibri"/>
          <w:spacing w:val="-6"/>
          <w:sz w:val="27"/>
          <w:szCs w:val="27"/>
          <w:lang w:val="uk-UA"/>
        </w:rPr>
        <w:t xml:space="preserve">Дніпропетровська, </w:t>
      </w:r>
      <w:r w:rsidR="00797C65" w:rsidRPr="00B32F4D">
        <w:rPr>
          <w:rFonts w:eastAsia="Calibri"/>
          <w:spacing w:val="-6"/>
          <w:sz w:val="27"/>
          <w:szCs w:val="27"/>
          <w:lang w:val="uk-UA"/>
        </w:rPr>
        <w:t xml:space="preserve">Житомирська, Запорізька, </w:t>
      </w:r>
      <w:r w:rsidR="000C66FD" w:rsidRPr="00B32F4D">
        <w:rPr>
          <w:rFonts w:eastAsia="Calibri"/>
          <w:spacing w:val="-6"/>
          <w:sz w:val="27"/>
          <w:szCs w:val="27"/>
          <w:lang w:val="uk-UA"/>
        </w:rPr>
        <w:t>Івано-Франківська, Київська, Полтавська</w:t>
      </w:r>
      <w:r w:rsidR="008A22EB" w:rsidRPr="00B32F4D">
        <w:rPr>
          <w:rFonts w:eastAsia="Calibri"/>
          <w:spacing w:val="-6"/>
          <w:sz w:val="27"/>
          <w:szCs w:val="27"/>
          <w:lang w:val="uk-UA"/>
        </w:rPr>
        <w:t>, Хмельницька</w:t>
      </w:r>
      <w:r w:rsidR="000C66FD" w:rsidRPr="00B32F4D">
        <w:rPr>
          <w:rFonts w:eastAsia="Calibri"/>
          <w:spacing w:val="-6"/>
          <w:sz w:val="27"/>
          <w:szCs w:val="27"/>
          <w:lang w:val="uk-UA"/>
        </w:rPr>
        <w:t xml:space="preserve"> обл.) колоній гризунів на гектарі з 2-10 жилими норами в кожній.</w:t>
      </w:r>
      <w:r w:rsidR="000C66FD" w:rsidRPr="00B32F4D">
        <w:rPr>
          <w:rFonts w:eastAsia="Calibri"/>
          <w:sz w:val="27"/>
          <w:szCs w:val="27"/>
          <w:lang w:val="uk-UA"/>
        </w:rPr>
        <w:t xml:space="preserve"> </w:t>
      </w:r>
    </w:p>
    <w:p w:rsidR="00FD24E3" w:rsidRDefault="000C66FD" w:rsidP="00FD24E3">
      <w:pPr>
        <w:ind w:left="-360" w:firstLine="720"/>
        <w:jc w:val="both"/>
        <w:rPr>
          <w:sz w:val="27"/>
          <w:szCs w:val="27"/>
          <w:lang w:val="uk-UA"/>
        </w:rPr>
      </w:pPr>
      <w:r w:rsidRPr="00B32F4D">
        <w:rPr>
          <w:rFonts w:eastAsia="Calibri"/>
          <w:sz w:val="27"/>
          <w:szCs w:val="27"/>
          <w:lang w:val="uk-UA"/>
        </w:rPr>
        <w:t>Небезпека пошкодження озимих культур, багаторічних трав і насаджень зберігається повсюди. Збереження сходів озимих зернових та ріпаку забезпечує своєчасне виявлення та знешкодження гризунів у разі 3-5 жилих колоній на гектарі використовуючи отруєні принади та</w:t>
      </w:r>
      <w:r w:rsidRPr="00B32F4D">
        <w:rPr>
          <w:rFonts w:eastAsia="Calibri"/>
          <w:spacing w:val="-6"/>
          <w:sz w:val="27"/>
          <w:szCs w:val="27"/>
          <w:lang w:val="uk-UA"/>
        </w:rPr>
        <w:t xml:space="preserve"> інші дозволені до використання </w:t>
      </w:r>
      <w:proofErr w:type="spellStart"/>
      <w:r w:rsidRPr="00B32F4D">
        <w:rPr>
          <w:rFonts w:eastAsia="Calibri"/>
          <w:spacing w:val="-6"/>
          <w:sz w:val="27"/>
          <w:szCs w:val="27"/>
          <w:lang w:val="uk-UA"/>
        </w:rPr>
        <w:t>родентициди</w:t>
      </w:r>
      <w:proofErr w:type="spellEnd"/>
      <w:r w:rsidRPr="00B32F4D">
        <w:rPr>
          <w:rFonts w:eastAsia="Calibri"/>
          <w:spacing w:val="-12"/>
          <w:sz w:val="27"/>
          <w:szCs w:val="27"/>
          <w:lang w:val="uk-UA"/>
        </w:rPr>
        <w:t>.</w:t>
      </w:r>
      <w:r w:rsidRPr="00B32F4D">
        <w:rPr>
          <w:rFonts w:eastAsia="Calibri"/>
          <w:spacing w:val="-14"/>
          <w:sz w:val="27"/>
          <w:szCs w:val="27"/>
          <w:lang w:val="uk-UA"/>
        </w:rPr>
        <w:t xml:space="preserve"> </w:t>
      </w:r>
    </w:p>
    <w:p w:rsidR="00FD24E3" w:rsidRDefault="00AB047E" w:rsidP="00FD24E3">
      <w:pPr>
        <w:ind w:left="-360" w:firstLine="720"/>
        <w:jc w:val="both"/>
        <w:rPr>
          <w:sz w:val="27"/>
          <w:szCs w:val="27"/>
          <w:lang w:val="uk-UA"/>
        </w:rPr>
      </w:pPr>
      <w:r w:rsidRPr="00AB047E">
        <w:rPr>
          <w:rFonts w:eastAsia="Calibri"/>
          <w:sz w:val="27"/>
          <w:szCs w:val="27"/>
          <w:lang w:val="uk-UA"/>
        </w:rPr>
        <w:t xml:space="preserve">У господарствах здійснюється постійний </w:t>
      </w:r>
      <w:proofErr w:type="spellStart"/>
      <w:r w:rsidRPr="00AB047E">
        <w:rPr>
          <w:rFonts w:eastAsia="Calibri"/>
          <w:sz w:val="27"/>
          <w:szCs w:val="27"/>
          <w:lang w:val="uk-UA"/>
        </w:rPr>
        <w:t>фітосанітарний</w:t>
      </w:r>
      <w:proofErr w:type="spellEnd"/>
      <w:r w:rsidRPr="00AB047E">
        <w:rPr>
          <w:rFonts w:eastAsia="Calibri"/>
          <w:sz w:val="27"/>
          <w:szCs w:val="27"/>
          <w:lang w:val="uk-UA"/>
        </w:rPr>
        <w:t xml:space="preserve"> нагляд за посівами сільськогосподарських культур. </w:t>
      </w:r>
    </w:p>
    <w:p w:rsidR="00B32F4D" w:rsidRPr="00FD24E3" w:rsidRDefault="00B32F4D" w:rsidP="00FD24E3">
      <w:pPr>
        <w:ind w:left="-360" w:firstLine="720"/>
        <w:jc w:val="both"/>
        <w:rPr>
          <w:sz w:val="27"/>
          <w:szCs w:val="27"/>
          <w:lang w:val="uk-UA"/>
        </w:rPr>
      </w:pPr>
      <w:r w:rsidRPr="00B32F4D">
        <w:rPr>
          <w:spacing w:val="-6"/>
          <w:sz w:val="27"/>
          <w:szCs w:val="27"/>
        </w:rPr>
        <w:t xml:space="preserve">За оперативною </w:t>
      </w:r>
      <w:proofErr w:type="spellStart"/>
      <w:r w:rsidRPr="00B32F4D">
        <w:rPr>
          <w:spacing w:val="-6"/>
          <w:sz w:val="27"/>
          <w:szCs w:val="27"/>
        </w:rPr>
        <w:t>інформацією</w:t>
      </w:r>
      <w:proofErr w:type="spellEnd"/>
      <w:r w:rsidRPr="00B32F4D">
        <w:rPr>
          <w:spacing w:val="-6"/>
          <w:sz w:val="27"/>
          <w:szCs w:val="27"/>
        </w:rPr>
        <w:t xml:space="preserve"> про </w:t>
      </w:r>
      <w:proofErr w:type="spellStart"/>
      <w:r w:rsidRPr="00B32F4D">
        <w:rPr>
          <w:spacing w:val="-6"/>
          <w:sz w:val="27"/>
          <w:szCs w:val="27"/>
        </w:rPr>
        <w:t>хід</w:t>
      </w:r>
      <w:proofErr w:type="spellEnd"/>
      <w:r w:rsidRPr="00B32F4D">
        <w:rPr>
          <w:spacing w:val="-6"/>
          <w:sz w:val="27"/>
          <w:szCs w:val="27"/>
        </w:rPr>
        <w:t xml:space="preserve"> </w:t>
      </w:r>
      <w:proofErr w:type="spellStart"/>
      <w:r w:rsidRPr="00B32F4D">
        <w:rPr>
          <w:spacing w:val="-6"/>
          <w:sz w:val="27"/>
          <w:szCs w:val="27"/>
        </w:rPr>
        <w:t>робіт</w:t>
      </w:r>
      <w:proofErr w:type="spellEnd"/>
      <w:r w:rsidRPr="00B32F4D">
        <w:rPr>
          <w:spacing w:val="-6"/>
          <w:sz w:val="27"/>
          <w:szCs w:val="27"/>
        </w:rPr>
        <w:t xml:space="preserve"> </w:t>
      </w:r>
      <w:proofErr w:type="spellStart"/>
      <w:r w:rsidRPr="00B32F4D">
        <w:rPr>
          <w:spacing w:val="-6"/>
          <w:sz w:val="27"/>
          <w:szCs w:val="27"/>
        </w:rPr>
        <w:t>із</w:t>
      </w:r>
      <w:proofErr w:type="spellEnd"/>
      <w:r w:rsidRPr="00B32F4D">
        <w:rPr>
          <w:spacing w:val="-6"/>
          <w:sz w:val="27"/>
          <w:szCs w:val="27"/>
        </w:rPr>
        <w:t xml:space="preserve"> </w:t>
      </w:r>
      <w:proofErr w:type="spellStart"/>
      <w:r w:rsidRPr="00B32F4D">
        <w:rPr>
          <w:spacing w:val="-6"/>
          <w:sz w:val="27"/>
          <w:szCs w:val="27"/>
        </w:rPr>
        <w:t>захисту</w:t>
      </w:r>
      <w:proofErr w:type="spellEnd"/>
      <w:r w:rsidRPr="00B32F4D">
        <w:rPr>
          <w:spacing w:val="-6"/>
          <w:sz w:val="27"/>
          <w:szCs w:val="27"/>
        </w:rPr>
        <w:t xml:space="preserve"> </w:t>
      </w:r>
      <w:proofErr w:type="spellStart"/>
      <w:r w:rsidRPr="00B32F4D">
        <w:rPr>
          <w:spacing w:val="-6"/>
          <w:sz w:val="27"/>
          <w:szCs w:val="27"/>
        </w:rPr>
        <w:t>рослин</w:t>
      </w:r>
      <w:proofErr w:type="spellEnd"/>
      <w:r w:rsidRPr="00B32F4D">
        <w:rPr>
          <w:spacing w:val="-6"/>
          <w:sz w:val="27"/>
          <w:szCs w:val="27"/>
        </w:rPr>
        <w:t xml:space="preserve">, </w:t>
      </w:r>
      <w:proofErr w:type="spellStart"/>
      <w:r w:rsidRPr="00B32F4D">
        <w:rPr>
          <w:spacing w:val="-6"/>
          <w:sz w:val="27"/>
          <w:szCs w:val="27"/>
        </w:rPr>
        <w:t>наданою</w:t>
      </w:r>
      <w:proofErr w:type="spellEnd"/>
      <w:r w:rsidRPr="00B32F4D">
        <w:rPr>
          <w:spacing w:val="-6"/>
          <w:sz w:val="27"/>
          <w:szCs w:val="27"/>
        </w:rPr>
        <w:t xml:space="preserve"> </w:t>
      </w:r>
      <w:proofErr w:type="spellStart"/>
      <w:r w:rsidRPr="00B32F4D">
        <w:rPr>
          <w:spacing w:val="-6"/>
          <w:sz w:val="27"/>
          <w:szCs w:val="27"/>
        </w:rPr>
        <w:t>Головними</w:t>
      </w:r>
      <w:proofErr w:type="spellEnd"/>
      <w:r w:rsidRPr="00B32F4D">
        <w:rPr>
          <w:spacing w:val="-6"/>
          <w:sz w:val="27"/>
          <w:szCs w:val="27"/>
        </w:rPr>
        <w:t xml:space="preserve"> </w:t>
      </w:r>
      <w:proofErr w:type="spellStart"/>
      <w:r w:rsidRPr="00B32F4D">
        <w:rPr>
          <w:spacing w:val="-6"/>
          <w:sz w:val="27"/>
          <w:szCs w:val="27"/>
        </w:rPr>
        <w:t>управліннями</w:t>
      </w:r>
      <w:proofErr w:type="spellEnd"/>
      <w:r w:rsidRPr="00B32F4D">
        <w:rPr>
          <w:spacing w:val="-6"/>
          <w:sz w:val="27"/>
          <w:szCs w:val="27"/>
        </w:rPr>
        <w:t xml:space="preserve"> </w:t>
      </w:r>
      <w:proofErr w:type="spellStart"/>
      <w:r w:rsidRPr="00B32F4D">
        <w:rPr>
          <w:spacing w:val="-6"/>
          <w:sz w:val="27"/>
          <w:szCs w:val="27"/>
        </w:rPr>
        <w:t>Держпродспоживслужби</w:t>
      </w:r>
      <w:proofErr w:type="spellEnd"/>
      <w:r w:rsidRPr="00B32F4D">
        <w:rPr>
          <w:spacing w:val="-6"/>
          <w:sz w:val="27"/>
          <w:szCs w:val="27"/>
        </w:rPr>
        <w:t xml:space="preserve"> в областях</w:t>
      </w:r>
      <w:r w:rsidRPr="00B32F4D">
        <w:rPr>
          <w:spacing w:val="-6"/>
          <w:sz w:val="27"/>
          <w:szCs w:val="27"/>
          <w:lang w:val="uk-UA"/>
        </w:rPr>
        <w:t xml:space="preserve"> станом на </w:t>
      </w:r>
      <w:r w:rsidRPr="00B32F4D">
        <w:rPr>
          <w:b/>
          <w:spacing w:val="-6"/>
          <w:sz w:val="27"/>
          <w:szCs w:val="27"/>
          <w:lang w:val="uk-UA"/>
        </w:rPr>
        <w:t>16.</w:t>
      </w:r>
      <w:r w:rsidRPr="00B32F4D">
        <w:rPr>
          <w:b/>
          <w:spacing w:val="-6"/>
          <w:sz w:val="27"/>
          <w:szCs w:val="27"/>
        </w:rPr>
        <w:t>11.</w:t>
      </w:r>
      <w:r w:rsidRPr="00B32F4D">
        <w:rPr>
          <w:b/>
          <w:spacing w:val="-6"/>
          <w:sz w:val="27"/>
          <w:szCs w:val="27"/>
          <w:lang w:val="uk-UA"/>
        </w:rPr>
        <w:t>2023</w:t>
      </w:r>
      <w:r w:rsidRPr="00B32F4D">
        <w:rPr>
          <w:spacing w:val="-6"/>
          <w:sz w:val="27"/>
          <w:szCs w:val="27"/>
          <w:lang w:val="uk-UA"/>
        </w:rPr>
        <w:t xml:space="preserve"> проти мишоподібних гризунів було оброблено – 161,6 тис. га сільськогосподарських угідь, з них:</w:t>
      </w:r>
    </w:p>
    <w:p w:rsidR="00B32F4D" w:rsidRPr="00B32F4D" w:rsidRDefault="00B32F4D" w:rsidP="00B3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7"/>
          <w:szCs w:val="27"/>
          <w:lang w:val="uk-UA"/>
        </w:rPr>
      </w:pPr>
      <w:r w:rsidRPr="00B32F4D">
        <w:rPr>
          <w:sz w:val="27"/>
          <w:szCs w:val="27"/>
          <w:lang w:val="uk-UA"/>
        </w:rPr>
        <w:t>озимі зернові культури – 77,0 тис. га;</w:t>
      </w:r>
    </w:p>
    <w:p w:rsidR="00B32F4D" w:rsidRPr="00B32F4D" w:rsidRDefault="00B32F4D" w:rsidP="00B3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7"/>
          <w:szCs w:val="27"/>
          <w:lang w:val="uk-UA"/>
        </w:rPr>
      </w:pPr>
      <w:r w:rsidRPr="00B32F4D">
        <w:rPr>
          <w:sz w:val="27"/>
          <w:szCs w:val="27"/>
          <w:lang w:val="uk-UA"/>
        </w:rPr>
        <w:t>озимий ріпак – 74,0 тис. га;</w:t>
      </w:r>
    </w:p>
    <w:p w:rsidR="00FD24E3" w:rsidRDefault="00B32F4D" w:rsidP="00FD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7"/>
          <w:szCs w:val="27"/>
          <w:lang w:val="uk-UA"/>
        </w:rPr>
      </w:pPr>
      <w:r w:rsidRPr="00B32F4D">
        <w:rPr>
          <w:sz w:val="27"/>
          <w:szCs w:val="27"/>
          <w:lang w:val="uk-UA"/>
        </w:rPr>
        <w:t xml:space="preserve">багаторічні трави </w:t>
      </w:r>
      <w:bookmarkStart w:id="0" w:name="_Hlk141958779"/>
      <w:r w:rsidRPr="00B32F4D">
        <w:rPr>
          <w:sz w:val="27"/>
          <w:szCs w:val="27"/>
          <w:lang w:val="uk-UA"/>
        </w:rPr>
        <w:t xml:space="preserve">– 6,8 </w:t>
      </w:r>
      <w:bookmarkEnd w:id="0"/>
      <w:r w:rsidRPr="00B32F4D">
        <w:rPr>
          <w:sz w:val="27"/>
          <w:szCs w:val="27"/>
          <w:lang w:val="uk-UA"/>
        </w:rPr>
        <w:t>тис. га;</w:t>
      </w:r>
    </w:p>
    <w:p w:rsidR="00B32F4D" w:rsidRPr="00FD24E3" w:rsidRDefault="00B32F4D" w:rsidP="00FD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7"/>
          <w:szCs w:val="27"/>
          <w:lang w:val="uk-UA"/>
        </w:rPr>
      </w:pPr>
      <w:bookmarkStart w:id="1" w:name="_GoBack"/>
      <w:bookmarkEnd w:id="1"/>
      <w:r w:rsidRPr="00B32F4D">
        <w:rPr>
          <w:sz w:val="27"/>
          <w:szCs w:val="27"/>
          <w:lang w:val="uk-UA"/>
        </w:rPr>
        <w:t>інші культури – 3,8 тис. га.</w:t>
      </w:r>
    </w:p>
    <w:p w:rsidR="00B32F4D" w:rsidRPr="00B32F4D" w:rsidRDefault="00B32F4D" w:rsidP="00B3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7"/>
          <w:szCs w:val="27"/>
          <w:lang w:val="uk-UA"/>
        </w:rPr>
      </w:pPr>
      <w:r w:rsidRPr="00B32F4D">
        <w:rPr>
          <w:sz w:val="27"/>
          <w:szCs w:val="27"/>
          <w:lang w:val="uk-UA"/>
        </w:rPr>
        <w:t>Хімічним методом проти мишоподібних гризунів оброблено – 122,6 тис. га,                           біологічним методом – 39,0 тис. га.</w:t>
      </w:r>
    </w:p>
    <w:p w:rsidR="00B32F4D" w:rsidRPr="00B32F4D" w:rsidRDefault="00B32F4D" w:rsidP="00B3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284"/>
        <w:jc w:val="both"/>
        <w:rPr>
          <w:sz w:val="27"/>
          <w:szCs w:val="27"/>
          <w:lang w:val="uk-UA"/>
        </w:rPr>
      </w:pPr>
      <w:r w:rsidRPr="00B32F4D">
        <w:rPr>
          <w:sz w:val="27"/>
          <w:szCs w:val="27"/>
          <w:lang w:val="uk-UA"/>
        </w:rPr>
        <w:t>Захист сільськогосподарських культур з початку поточного року проведено на площі</w:t>
      </w:r>
      <w:r w:rsidRPr="00B32F4D">
        <w:rPr>
          <w:sz w:val="27"/>
          <w:szCs w:val="27"/>
        </w:rPr>
        <w:t xml:space="preserve"> </w:t>
      </w:r>
      <w:r w:rsidRPr="00B32F4D">
        <w:rPr>
          <w:sz w:val="27"/>
          <w:szCs w:val="27"/>
          <w:lang w:val="uk-UA"/>
        </w:rPr>
        <w:t xml:space="preserve">понад – 38,3 млн га, з них біологічним методом – 1,19 млн га. </w:t>
      </w:r>
    </w:p>
    <w:p w:rsidR="00AB047E" w:rsidRPr="00AB047E" w:rsidRDefault="00B32F4D" w:rsidP="000C66FD">
      <w:pPr>
        <w:ind w:left="-540" w:right="-185" w:firstLine="720"/>
        <w:jc w:val="both"/>
        <w:rPr>
          <w:rFonts w:eastAsia="Calibri"/>
          <w:spacing w:val="-14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BCA8002" wp14:editId="229DB627">
            <wp:extent cx="5019675" cy="5048250"/>
            <wp:effectExtent l="0" t="0" r="9525" b="0"/>
            <wp:docPr id="1308724559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2E47A1E-6B64-1517-6673-94F55B6F43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B047E" w:rsidRPr="00AB04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78"/>
    <w:rsid w:val="000C66FD"/>
    <w:rsid w:val="0026536F"/>
    <w:rsid w:val="00422717"/>
    <w:rsid w:val="0043207B"/>
    <w:rsid w:val="00492EA0"/>
    <w:rsid w:val="004B7829"/>
    <w:rsid w:val="00601503"/>
    <w:rsid w:val="00712DBB"/>
    <w:rsid w:val="00730F0F"/>
    <w:rsid w:val="0073509E"/>
    <w:rsid w:val="0076151C"/>
    <w:rsid w:val="0079740E"/>
    <w:rsid w:val="00797C65"/>
    <w:rsid w:val="008A22EB"/>
    <w:rsid w:val="00A16F1C"/>
    <w:rsid w:val="00A25478"/>
    <w:rsid w:val="00A45DEF"/>
    <w:rsid w:val="00AB047E"/>
    <w:rsid w:val="00B32F4D"/>
    <w:rsid w:val="00C47A78"/>
    <w:rsid w:val="00D005A0"/>
    <w:rsid w:val="00E955CB"/>
    <w:rsid w:val="00FD24E3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9FE73-E8CA-4C4F-B4C4-0F29A7CB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7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МИШОВИДНИХ ГРИЗУНІВ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2023  РОЦІ </a:t>
            </a: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16.11.2023)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293368557688464E-2"/>
          <c:y val="0.18250122183002987"/>
          <c:w val="0.87612153056031394"/>
          <c:h val="0.767266177934654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D1-4FD6-8E34-ABDA0E927E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8D1-4FD6-8E34-ABDA0E927E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8D1-4FD6-8E34-ABDA0E927E6D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98D1-4FD6-8E34-ABDA0E927E6D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98D1-4FD6-8E34-ABDA0E927E6D}"/>
              </c:ext>
            </c:extLst>
          </c:dPt>
          <c:dLbls>
            <c:dLbl>
              <c:idx val="0"/>
              <c:layout>
                <c:manualLayout>
                  <c:x val="-1.6689847009735744E-2"/>
                  <c:y val="-0.25234500859806319"/>
                </c:manualLayout>
              </c:layout>
              <c:tx>
                <c:rich>
                  <a:bodyPr/>
                  <a:lstStyle/>
                  <a:p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Озимі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зернові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культури</a:t>
                    </a:r>
                    <a:endParaRPr lang="uk-UA" i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uk-UA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77,0 тис.га</a:t>
                    </a:r>
                    <a:endParaRPr lang="uk-UA" i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8D1-4FD6-8E34-ABDA0E927E6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047221943132723E-2"/>
                  <c:y val="0.17921829672606698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Озимий</a:t>
                    </a:r>
                    <a:r>
                      <a:rPr lang="uk-UA" baseline="0"/>
                      <a:t> ріпак</a:t>
                    </a:r>
                  </a:p>
                  <a:p>
                    <a:r>
                      <a:rPr lang="uk-UA" baseline="0"/>
                      <a:t>74,0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8D1-4FD6-8E34-ABDA0E927E6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0134309873452466"/>
                  <c:y val="2.0002239056610801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Багаторічні </a:t>
                    </a:r>
                  </a:p>
                  <a:p>
                    <a:r>
                      <a:rPr lang="uk-UA" baseline="0"/>
                      <a:t>трави </a:t>
                    </a:r>
                  </a:p>
                  <a:p>
                    <a:r>
                      <a:rPr lang="uk-UA" baseline="0"/>
                      <a:t>6,8 тис.га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8D1-4FD6-8E34-ABDA0E927E6D}"/>
                </c:ext>
                <c:ext xmlns:c15="http://schemas.microsoft.com/office/drawing/2012/chart" uri="{CE6537A1-D6FC-4f65-9D91-7224C49458BB}">
                  <c15:layout>
                    <c:manualLayout>
                      <c:w val="0.2468689706006863"/>
                      <c:h val="0.1695597484276729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Інші культури</a:t>
                    </a:r>
                  </a:p>
                  <a:p>
                    <a:r>
                      <a:rPr lang="uk-UA" baseline="0"/>
                      <a:t>3,8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8D1-4FD6-8E34-ABDA0E927E6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8D1-4FD6-8E34-ABDA0E927E6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щзимий ріпак</c:v>
                </c:pt>
                <c:pt idx="2">
                  <c:v>багаторічні трави</c:v>
                </c:pt>
                <c:pt idx="3">
                  <c:v>інші</c:v>
                </c:pt>
              </c:strCache>
            </c:strRef>
          </c:cat>
          <c:val>
            <c:numRef>
              <c:f>'Захист культур'!$B$5:$B$9</c:f>
              <c:numCache>
                <c:formatCode>General</c:formatCode>
                <c:ptCount val="5"/>
                <c:pt idx="0">
                  <c:v>77</c:v>
                </c:pt>
                <c:pt idx="1">
                  <c:v>74</c:v>
                </c:pt>
                <c:pt idx="2">
                  <c:v>6.8</c:v>
                </c:pt>
                <c:pt idx="3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8D1-4FD6-8E34-ABDA0E927E6D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98D1-4FD6-8E34-ABDA0E927E6D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98D1-4FD6-8E34-ABDA0E927E6D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98D1-4FD6-8E34-ABDA0E927E6D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98D1-4FD6-8E34-ABDA0E927E6D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98D1-4FD6-8E34-ABDA0E927E6D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8D1-4FD6-8E34-ABDA0E927E6D}"/>
            </c:ext>
          </c:extLst>
        </c:ser>
        <c:ser>
          <c:idx val="2"/>
          <c:order val="2"/>
          <c:tx>
            <c:strRef>
              <c:f>'Захист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98D1-4FD6-8E34-ABDA0E927E6D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98D1-4FD6-8E34-ABDA0E927E6D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98D1-4FD6-8E34-ABDA0E927E6D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98D1-4FD6-8E34-ABDA0E927E6D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98D1-4FD6-8E34-ABDA0E927E6D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98D1-4FD6-8E34-ABDA0E927E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07235-884D-4F6E-9FED-4B4384CB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3083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7</cp:revision>
  <dcterms:created xsi:type="dcterms:W3CDTF">2023-11-15T08:09:00Z</dcterms:created>
  <dcterms:modified xsi:type="dcterms:W3CDTF">2023-11-17T07:44:00Z</dcterms:modified>
</cp:coreProperties>
</file>