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E" w:rsidRPr="00777CB3" w:rsidRDefault="003E668E" w:rsidP="003E668E">
      <w:pPr>
        <w:jc w:val="center"/>
        <w:rPr>
          <w:b/>
          <w:caps/>
          <w:lang w:val="ru-RU"/>
        </w:rPr>
      </w:pPr>
      <w:r w:rsidRPr="00777CB3">
        <w:rPr>
          <w:b/>
          <w:caps/>
        </w:rPr>
        <w:t xml:space="preserve">Сертифікат </w:t>
      </w:r>
      <w:r w:rsidRPr="00777CB3">
        <w:rPr>
          <w:b/>
          <w:caps/>
          <w:lang w:val="ru-RU"/>
        </w:rPr>
        <w:t>ЗДОРОВ’Я</w:t>
      </w:r>
    </w:p>
    <w:p w:rsidR="003E668E" w:rsidRDefault="00C64146" w:rsidP="003E668E">
      <w:pPr>
        <w:spacing w:line="276" w:lineRule="auto"/>
        <w:ind w:left="-567" w:right="-286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Для ВВЕЗЕ</w:t>
      </w:r>
      <w:r w:rsidR="003E668E" w:rsidRPr="00777CB3">
        <w:rPr>
          <w:b/>
          <w:caps/>
          <w:lang w:val="ru-RU"/>
        </w:rPr>
        <w:t xml:space="preserve">ННЯ </w:t>
      </w:r>
      <w:r>
        <w:rPr>
          <w:b/>
          <w:caps/>
          <w:lang w:val="ru-RU"/>
        </w:rPr>
        <w:t xml:space="preserve">ДО </w:t>
      </w:r>
      <w:r w:rsidR="003E668E" w:rsidRPr="00777CB3">
        <w:rPr>
          <w:b/>
          <w:caps/>
          <w:lang w:val="ru-RU"/>
        </w:rPr>
        <w:t>АБО ТРАНЗИТУ</w:t>
      </w:r>
      <w:r w:rsidR="003E668E" w:rsidRPr="00777CB3">
        <w:rPr>
          <w:b/>
          <w:vertAlign w:val="superscript"/>
        </w:rPr>
        <w:t>(2)</w:t>
      </w:r>
      <w:r w:rsidR="003E668E" w:rsidRPr="00777CB3">
        <w:rPr>
          <w:b/>
          <w:caps/>
          <w:lang w:val="ru-RU"/>
        </w:rPr>
        <w:t xml:space="preserve"> </w:t>
      </w:r>
      <w:r>
        <w:rPr>
          <w:b/>
          <w:caps/>
          <w:lang w:val="ru-RU"/>
        </w:rPr>
        <w:t xml:space="preserve">через європейський союз </w:t>
      </w:r>
      <w:r w:rsidR="001B5F5C">
        <w:rPr>
          <w:b/>
          <w:caps/>
          <w:lang w:val="ru-RU"/>
        </w:rPr>
        <w:t>КОНСЕРВ</w:t>
      </w:r>
      <w:r w:rsidR="00ED41BA">
        <w:rPr>
          <w:b/>
          <w:caps/>
          <w:lang w:val="ru-RU"/>
        </w:rPr>
        <w:t>ованих кормі</w:t>
      </w:r>
      <w:proofErr w:type="gramStart"/>
      <w:r w:rsidR="00ED41BA">
        <w:rPr>
          <w:b/>
          <w:caps/>
          <w:lang w:val="ru-RU"/>
        </w:rPr>
        <w:t>в</w:t>
      </w:r>
      <w:proofErr w:type="gramEnd"/>
      <w:r w:rsidR="003E668E" w:rsidRPr="00777CB3">
        <w:rPr>
          <w:b/>
          <w:caps/>
          <w:lang w:val="ru-RU"/>
        </w:rPr>
        <w:t xml:space="preserve"> для домашніх тварин</w:t>
      </w:r>
      <w:r w:rsidR="003E668E">
        <w:rPr>
          <w:b/>
          <w:caps/>
          <w:lang w:val="ru-RU"/>
        </w:rPr>
        <w:t xml:space="preserve"> </w:t>
      </w:r>
    </w:p>
    <w:p w:rsidR="003E668E" w:rsidRPr="00777CB3" w:rsidRDefault="003E668E" w:rsidP="003E668E">
      <w:pPr>
        <w:ind w:left="-567" w:right="-286"/>
        <w:jc w:val="center"/>
        <w:rPr>
          <w:b/>
          <w:caps/>
          <w:lang w:val="ru-RU"/>
        </w:rPr>
      </w:pPr>
    </w:p>
    <w:p w:rsidR="003E668E" w:rsidRPr="00277ECA" w:rsidRDefault="003E668E" w:rsidP="003E668E">
      <w:pPr>
        <w:ind w:left="-567" w:right="-286"/>
        <w:jc w:val="center"/>
        <w:rPr>
          <w:b/>
          <w:i/>
          <w:lang w:val="ru-RU"/>
        </w:rPr>
      </w:pPr>
      <w:r w:rsidRPr="001B5F5C">
        <w:rPr>
          <w:b/>
          <w:i/>
          <w:lang w:val="en-GB"/>
        </w:rPr>
        <w:t>Health</w:t>
      </w:r>
      <w:r w:rsidRPr="00277ECA">
        <w:rPr>
          <w:b/>
          <w:i/>
          <w:lang w:val="ru-RU"/>
        </w:rPr>
        <w:t xml:space="preserve"> </w:t>
      </w:r>
      <w:r w:rsidRPr="001B5F5C">
        <w:rPr>
          <w:b/>
          <w:i/>
          <w:lang w:val="en-GB"/>
        </w:rPr>
        <w:t>certificate</w:t>
      </w:r>
    </w:p>
    <w:p w:rsidR="003E668E" w:rsidRPr="001B5F5C" w:rsidRDefault="003E668E" w:rsidP="003E668E">
      <w:pPr>
        <w:ind w:left="-567" w:right="-286"/>
        <w:jc w:val="center"/>
        <w:rPr>
          <w:b/>
          <w:i/>
          <w:lang w:val="en-GB"/>
        </w:rPr>
      </w:pPr>
      <w:proofErr w:type="gramStart"/>
      <w:r w:rsidRPr="001B5F5C">
        <w:rPr>
          <w:b/>
          <w:i/>
          <w:lang w:val="en-GB"/>
        </w:rPr>
        <w:t>for</w:t>
      </w:r>
      <w:proofErr w:type="gramEnd"/>
      <w:r w:rsidRPr="001B5F5C">
        <w:rPr>
          <w:b/>
          <w:i/>
          <w:lang w:val="en-GB"/>
        </w:rPr>
        <w:t xml:space="preserve"> </w:t>
      </w:r>
      <w:r w:rsidR="0093009F" w:rsidRPr="001B5F5C">
        <w:rPr>
          <w:b/>
          <w:i/>
          <w:lang w:val="en-GB"/>
        </w:rPr>
        <w:t>canned</w:t>
      </w:r>
      <w:r w:rsidRPr="001B5F5C">
        <w:rPr>
          <w:b/>
          <w:i/>
          <w:lang w:val="en-GB"/>
        </w:rPr>
        <w:t xml:space="preserve"> </w:t>
      </w:r>
      <w:proofErr w:type="spellStart"/>
      <w:r w:rsidRPr="001B5F5C">
        <w:rPr>
          <w:b/>
          <w:i/>
          <w:lang w:val="en-GB"/>
        </w:rPr>
        <w:t>petfood</w:t>
      </w:r>
      <w:proofErr w:type="spellEnd"/>
      <w:r w:rsidRPr="001B5F5C">
        <w:rPr>
          <w:b/>
          <w:i/>
          <w:lang w:val="en-GB"/>
        </w:rPr>
        <w:t xml:space="preserve"> intended for dispatch to</w:t>
      </w:r>
    </w:p>
    <w:p w:rsidR="003E668E" w:rsidRPr="001B5F5C" w:rsidRDefault="003E668E" w:rsidP="003E668E">
      <w:pPr>
        <w:ind w:left="-567" w:right="-286"/>
        <w:jc w:val="center"/>
        <w:rPr>
          <w:b/>
          <w:i/>
          <w:lang w:val="en-GB"/>
        </w:rPr>
      </w:pPr>
      <w:r w:rsidRPr="001B5F5C">
        <w:rPr>
          <w:b/>
          <w:i/>
          <w:lang w:val="en-GB"/>
        </w:rPr>
        <w:t xml:space="preserve"> </w:t>
      </w:r>
      <w:proofErr w:type="gramStart"/>
      <w:r w:rsidRPr="001B5F5C">
        <w:rPr>
          <w:b/>
          <w:i/>
          <w:lang w:val="en-GB"/>
        </w:rPr>
        <w:t>or</w:t>
      </w:r>
      <w:proofErr w:type="gramEnd"/>
      <w:r w:rsidRPr="001B5F5C">
        <w:rPr>
          <w:b/>
          <w:i/>
          <w:lang w:val="en-GB"/>
        </w:rPr>
        <w:t xml:space="preserve"> for transit through </w:t>
      </w:r>
      <w:r w:rsidRPr="001B5F5C">
        <w:rPr>
          <w:b/>
          <w:i/>
          <w:vertAlign w:val="superscript"/>
          <w:lang w:val="en-GB"/>
        </w:rPr>
        <w:t>(2)</w:t>
      </w:r>
      <w:r w:rsidRPr="001B5F5C">
        <w:rPr>
          <w:b/>
          <w:i/>
          <w:lang w:val="en-GB"/>
        </w:rPr>
        <w:t xml:space="preserve"> the European Union</w:t>
      </w:r>
    </w:p>
    <w:p w:rsidR="003E668E" w:rsidRPr="0054600E" w:rsidRDefault="003E668E" w:rsidP="003E668E">
      <w:pPr>
        <w:ind w:left="-567" w:right="-286"/>
        <w:jc w:val="center"/>
        <w:rPr>
          <w:caps/>
          <w:sz w:val="16"/>
          <w:szCs w:val="16"/>
          <w:vertAlign w:val="superscript"/>
          <w:lang w:val="en-US"/>
        </w:rPr>
      </w:pPr>
    </w:p>
    <w:tbl>
      <w:tblPr>
        <w:tblW w:w="11149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19"/>
        <w:gridCol w:w="851"/>
        <w:gridCol w:w="1418"/>
        <w:gridCol w:w="806"/>
        <w:gridCol w:w="1417"/>
        <w:gridCol w:w="472"/>
        <w:gridCol w:w="995"/>
        <w:gridCol w:w="336"/>
        <w:gridCol w:w="362"/>
        <w:gridCol w:w="293"/>
        <w:gridCol w:w="2220"/>
      </w:tblGrid>
      <w:tr w:rsidR="003E668E" w:rsidRPr="002B0869" w:rsidTr="003E668E">
        <w:trPr>
          <w:trHeight w:val="371"/>
        </w:trPr>
        <w:tc>
          <w:tcPr>
            <w:tcW w:w="11149" w:type="dxa"/>
            <w:gridSpan w:val="12"/>
            <w:tcBorders>
              <w:top w:val="nil"/>
              <w:left w:val="nil"/>
              <w:right w:val="nil"/>
            </w:tcBorders>
          </w:tcPr>
          <w:p w:rsidR="003E668E" w:rsidRPr="00024010" w:rsidRDefault="003E668E" w:rsidP="00DD42EF">
            <w:pPr>
              <w:tabs>
                <w:tab w:val="left" w:pos="6000"/>
              </w:tabs>
              <w:ind w:right="37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Veterinary certificate to </w:t>
            </w:r>
            <w:r w:rsidRPr="00024010">
              <w:rPr>
                <w:b/>
                <w:bCs/>
                <w:sz w:val="18"/>
                <w:szCs w:val="18"/>
                <w:lang w:val="en-US"/>
              </w:rPr>
              <w:t>EU</w:t>
            </w:r>
            <w:r w:rsidRPr="00024010">
              <w:rPr>
                <w:b/>
                <w:bCs/>
                <w:sz w:val="18"/>
                <w:szCs w:val="18"/>
              </w:rPr>
              <w:t xml:space="preserve">/ </w:t>
            </w:r>
          </w:p>
          <w:p w:rsidR="003E668E" w:rsidRPr="00B46C00" w:rsidRDefault="003E668E" w:rsidP="00DD42EF">
            <w:pPr>
              <w:tabs>
                <w:tab w:val="left" w:pos="6000"/>
              </w:tabs>
              <w:ind w:right="37"/>
              <w:rPr>
                <w:bCs/>
                <w:sz w:val="18"/>
                <w:szCs w:val="18"/>
              </w:rPr>
            </w:pPr>
            <w:r w:rsidRPr="00024010">
              <w:rPr>
                <w:b/>
                <w:bCs/>
                <w:sz w:val="18"/>
                <w:szCs w:val="18"/>
              </w:rPr>
              <w:t xml:space="preserve">         </w:t>
            </w:r>
            <w:r w:rsidRPr="00024010">
              <w:rPr>
                <w:b/>
                <w:bCs/>
                <w:sz w:val="18"/>
                <w:szCs w:val="18"/>
                <w:lang w:val="en-US"/>
              </w:rPr>
              <w:t>Country</w:t>
            </w:r>
            <w:r w:rsidR="00EA7CC5">
              <w:rPr>
                <w:b/>
                <w:bCs/>
                <w:sz w:val="18"/>
                <w:szCs w:val="18"/>
              </w:rPr>
              <w:t>:</w:t>
            </w:r>
            <w:r w:rsidRPr="00024010">
              <w:rPr>
                <w:b/>
                <w:sz w:val="18"/>
                <w:szCs w:val="18"/>
              </w:rPr>
              <w:t xml:space="preserve"> / Країна</w:t>
            </w:r>
            <w:r w:rsidR="00EA7CC5">
              <w:rPr>
                <w:b/>
                <w:sz w:val="18"/>
                <w:szCs w:val="18"/>
              </w:rPr>
              <w:t>:</w:t>
            </w:r>
            <w:r w:rsidRPr="0002401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r w:rsidRPr="00687D2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47518">
              <w:rPr>
                <w:b/>
                <w:sz w:val="18"/>
                <w:szCs w:val="18"/>
              </w:rPr>
              <w:t>Ветеринарний</w:t>
            </w:r>
            <w:r w:rsidRPr="00024010">
              <w:rPr>
                <w:b/>
                <w:sz w:val="18"/>
                <w:szCs w:val="18"/>
              </w:rPr>
              <w:t xml:space="preserve"> сертифікат в ЄС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3E668E" w:rsidRPr="00447C07" w:rsidTr="003E668E">
        <w:trPr>
          <w:trHeight w:val="678"/>
        </w:trPr>
        <w:tc>
          <w:tcPr>
            <w:tcW w:w="560" w:type="dxa"/>
            <w:vMerge w:val="restart"/>
            <w:textDirection w:val="btLr"/>
          </w:tcPr>
          <w:p w:rsidR="003E668E" w:rsidRPr="00382D86" w:rsidRDefault="003E668E" w:rsidP="00DD42EF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</w:t>
            </w:r>
            <w:r w:rsidRPr="00447C07">
              <w:rPr>
                <w:bCs/>
                <w:sz w:val="16"/>
                <w:szCs w:val="16"/>
                <w:lang w:val="en-US"/>
              </w:rPr>
              <w:t>Part</w:t>
            </w:r>
            <w:r w:rsidRPr="003E668E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I</w:t>
            </w:r>
            <w:r w:rsidRPr="003E668E">
              <w:rPr>
                <w:bCs/>
                <w:sz w:val="16"/>
                <w:szCs w:val="16"/>
              </w:rPr>
              <w:t xml:space="preserve">: </w:t>
            </w:r>
            <w:r w:rsidRPr="00447C07">
              <w:rPr>
                <w:bCs/>
                <w:sz w:val="16"/>
                <w:szCs w:val="16"/>
                <w:lang w:val="en-US"/>
              </w:rPr>
              <w:t>Details</w:t>
            </w:r>
            <w:r w:rsidRPr="003E668E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3E668E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dispatched</w:t>
            </w:r>
            <w:r w:rsidRPr="003E668E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consignment</w:t>
            </w:r>
            <w:r>
              <w:rPr>
                <w:bCs/>
                <w:sz w:val="16"/>
                <w:szCs w:val="16"/>
              </w:rPr>
              <w:t>/</w:t>
            </w:r>
          </w:p>
          <w:p w:rsidR="003E668E" w:rsidRPr="003E668E" w:rsidRDefault="003E668E" w:rsidP="00DD42EF">
            <w:pPr>
              <w:ind w:left="113" w:right="113"/>
              <w:rPr>
                <w:bCs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</w:t>
            </w:r>
            <w:r w:rsidRPr="00447C07">
              <w:rPr>
                <w:b/>
                <w:sz w:val="16"/>
                <w:szCs w:val="16"/>
              </w:rPr>
              <w:t xml:space="preserve">Частина </w:t>
            </w: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: Детальна інформація щодо відправленого вантажу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94" w:type="dxa"/>
            <w:gridSpan w:val="4"/>
            <w:vMerge w:val="restart"/>
          </w:tcPr>
          <w:p w:rsidR="003E668E" w:rsidRPr="00E761C7" w:rsidRDefault="003E668E" w:rsidP="00DD42EF">
            <w:pPr>
              <w:spacing w:after="60"/>
              <w:ind w:left="36"/>
              <w:rPr>
                <w:bCs/>
                <w:sz w:val="16"/>
                <w:szCs w:val="16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.1</w:t>
            </w:r>
            <w:r w:rsidRPr="0093009F">
              <w:rPr>
                <w:b/>
                <w:sz w:val="16"/>
                <w:szCs w:val="16"/>
              </w:rPr>
              <w:t>.</w:t>
            </w:r>
            <w:r w:rsidRPr="00447C07">
              <w:rPr>
                <w:b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Consignor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3009F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761C7">
              <w:rPr>
                <w:sz w:val="16"/>
                <w:szCs w:val="16"/>
              </w:rPr>
              <w:t xml:space="preserve">Відправник </w:t>
            </w:r>
          </w:p>
          <w:p w:rsidR="003E668E" w:rsidRDefault="003E668E" w:rsidP="00DD42EF">
            <w:pPr>
              <w:rPr>
                <w:bCs/>
                <w:sz w:val="16"/>
                <w:szCs w:val="16"/>
              </w:rPr>
            </w:pPr>
          </w:p>
          <w:p w:rsidR="003E668E" w:rsidRPr="00E761C7" w:rsidRDefault="003E668E" w:rsidP="00DD42EF">
            <w:pPr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>
              <w:rPr>
                <w:bCs/>
                <w:sz w:val="16"/>
                <w:szCs w:val="16"/>
              </w:rPr>
              <w:t xml:space="preserve">/ </w:t>
            </w:r>
            <w:r w:rsidRPr="00E761C7">
              <w:rPr>
                <w:sz w:val="16"/>
                <w:szCs w:val="16"/>
              </w:rPr>
              <w:t>Назва</w:t>
            </w:r>
          </w:p>
          <w:p w:rsidR="003E668E" w:rsidRPr="00447C07" w:rsidRDefault="003E668E" w:rsidP="00DD42EF">
            <w:pPr>
              <w:ind w:left="34" w:firstLine="306"/>
              <w:rPr>
                <w:bCs/>
                <w:sz w:val="16"/>
                <w:szCs w:val="16"/>
              </w:rPr>
            </w:pPr>
          </w:p>
          <w:p w:rsidR="003E668E" w:rsidRPr="0093009F" w:rsidRDefault="003E668E" w:rsidP="00DD42EF">
            <w:pPr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Адреса</w:t>
            </w:r>
          </w:p>
          <w:p w:rsidR="003E668E" w:rsidRPr="00447C07" w:rsidRDefault="003E668E" w:rsidP="00DD42EF">
            <w:pPr>
              <w:rPr>
                <w:bCs/>
                <w:sz w:val="16"/>
                <w:szCs w:val="16"/>
              </w:rPr>
            </w:pPr>
          </w:p>
          <w:p w:rsidR="003E668E" w:rsidRDefault="003E668E" w:rsidP="00DD42EF">
            <w:pPr>
              <w:ind w:left="34" w:firstLine="306"/>
              <w:rPr>
                <w:bCs/>
                <w:sz w:val="16"/>
                <w:szCs w:val="16"/>
              </w:rPr>
            </w:pPr>
          </w:p>
          <w:p w:rsidR="00EA7CC5" w:rsidRPr="00447C07" w:rsidRDefault="00EA7CC5" w:rsidP="00DD42EF">
            <w:pPr>
              <w:ind w:left="34" w:firstLine="306"/>
              <w:rPr>
                <w:bCs/>
                <w:sz w:val="16"/>
                <w:szCs w:val="16"/>
              </w:rPr>
            </w:pPr>
          </w:p>
          <w:p w:rsidR="003E668E" w:rsidRPr="00447C07" w:rsidRDefault="003E668E" w:rsidP="00272489">
            <w:pPr>
              <w:rPr>
                <w:bCs/>
                <w:sz w:val="16"/>
                <w:szCs w:val="16"/>
                <w:highlight w:val="yellow"/>
              </w:rPr>
            </w:pPr>
            <w:r w:rsidRPr="00447C07">
              <w:rPr>
                <w:bCs/>
                <w:sz w:val="16"/>
                <w:szCs w:val="16"/>
                <w:lang w:val="pt-PT"/>
              </w:rPr>
              <w:t>Tel</w:t>
            </w:r>
            <w:r w:rsidRPr="00447C07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/ </w:t>
            </w:r>
            <w:r w:rsidRPr="00E761C7">
              <w:rPr>
                <w:sz w:val="16"/>
                <w:szCs w:val="16"/>
              </w:rPr>
              <w:t>Номер телефону</w:t>
            </w:r>
          </w:p>
        </w:tc>
        <w:tc>
          <w:tcPr>
            <w:tcW w:w="3582" w:type="dxa"/>
            <w:gridSpan w:val="5"/>
          </w:tcPr>
          <w:p w:rsidR="003E668E" w:rsidRPr="006C4C2F" w:rsidRDefault="003E668E" w:rsidP="00DB0DFE">
            <w:pPr>
              <w:ind w:left="318" w:hanging="318"/>
              <w:rPr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bCs/>
                <w:sz w:val="16"/>
                <w:szCs w:val="16"/>
              </w:rPr>
              <w:t>.2. </w:t>
            </w:r>
            <w:r w:rsidRPr="00447C07">
              <w:rPr>
                <w:sz w:val="16"/>
                <w:szCs w:val="16"/>
                <w:lang w:val="en-US"/>
              </w:rPr>
              <w:t>Certificate</w:t>
            </w:r>
            <w:r w:rsidRPr="00447C07">
              <w:rPr>
                <w:sz w:val="16"/>
                <w:szCs w:val="16"/>
              </w:rPr>
              <w:t xml:space="preserve"> </w:t>
            </w:r>
            <w:r w:rsidRPr="00447C07">
              <w:rPr>
                <w:sz w:val="16"/>
                <w:szCs w:val="16"/>
                <w:lang w:val="en-US"/>
              </w:rPr>
              <w:t>reference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</w:rPr>
              <w:t xml:space="preserve">/ </w:t>
            </w:r>
            <w:r w:rsidRPr="006C4C2F">
              <w:rPr>
                <w:bCs/>
                <w:sz w:val="16"/>
                <w:szCs w:val="16"/>
              </w:rPr>
              <w:t>Ідентифікаційний номер сертифіката</w:t>
            </w:r>
            <w:r w:rsidRPr="006C4C2F">
              <w:rPr>
                <w:sz w:val="16"/>
                <w:szCs w:val="16"/>
              </w:rPr>
              <w:br/>
            </w:r>
          </w:p>
        </w:tc>
        <w:tc>
          <w:tcPr>
            <w:tcW w:w="2513" w:type="dxa"/>
            <w:gridSpan w:val="2"/>
            <w:tcBorders>
              <w:tr2bl w:val="single" w:sz="4" w:space="0" w:color="auto"/>
            </w:tcBorders>
          </w:tcPr>
          <w:p w:rsidR="003E668E" w:rsidRPr="006C4C2F" w:rsidRDefault="003E668E" w:rsidP="00DD42EF">
            <w:pPr>
              <w:rPr>
                <w:b/>
                <w:bCs/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</w:rPr>
              <w:t>1.2.</w:t>
            </w:r>
            <w:r w:rsidRPr="00447C07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447C07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E668E" w:rsidRPr="006C4C2F" w:rsidTr="00272489">
        <w:trPr>
          <w:trHeight w:val="527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95" w:type="dxa"/>
            <w:gridSpan w:val="7"/>
          </w:tcPr>
          <w:p w:rsidR="003E668E" w:rsidRPr="006C4C2F" w:rsidRDefault="003E668E" w:rsidP="00DD42EF">
            <w:pPr>
              <w:rPr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bCs/>
                <w:sz w:val="16"/>
                <w:szCs w:val="16"/>
              </w:rPr>
              <w:t>.3. </w:t>
            </w:r>
            <w:r w:rsidRPr="006C4C2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47C07">
              <w:rPr>
                <w:sz w:val="16"/>
                <w:szCs w:val="16"/>
                <w:lang w:val="en-US"/>
              </w:rPr>
              <w:t>Central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proofErr w:type="spellStart"/>
            <w:r w:rsidRPr="00447C07">
              <w:rPr>
                <w:sz w:val="16"/>
                <w:szCs w:val="16"/>
                <w:lang w:val="en-US"/>
              </w:rPr>
              <w:t>ompetent</w:t>
            </w:r>
            <w:proofErr w:type="spellEnd"/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</w:t>
            </w:r>
            <w:r w:rsidRPr="00447C07">
              <w:rPr>
                <w:sz w:val="16"/>
                <w:szCs w:val="16"/>
                <w:lang w:val="en-US"/>
              </w:rPr>
              <w:t>uthority</w:t>
            </w:r>
            <w:r w:rsidRPr="006C4C2F">
              <w:rPr>
                <w:sz w:val="16"/>
                <w:szCs w:val="16"/>
              </w:rPr>
              <w:t>/</w:t>
            </w:r>
            <w:r w:rsidRPr="00447C07">
              <w:rPr>
                <w:b/>
                <w:bCs/>
                <w:sz w:val="16"/>
                <w:szCs w:val="16"/>
              </w:rPr>
              <w:t xml:space="preserve"> </w:t>
            </w:r>
            <w:r w:rsidRPr="006C4C2F">
              <w:rPr>
                <w:bCs/>
                <w:sz w:val="16"/>
                <w:szCs w:val="16"/>
              </w:rPr>
              <w:t>Центральний компетентний орган</w:t>
            </w:r>
          </w:p>
        </w:tc>
      </w:tr>
      <w:tr w:rsidR="003E668E" w:rsidRPr="00447C07" w:rsidTr="003E668E">
        <w:trPr>
          <w:trHeight w:val="544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3E668E" w:rsidRPr="006C4C2F" w:rsidRDefault="003E668E" w:rsidP="00DD42EF">
            <w:pPr>
              <w:rPr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bCs/>
                <w:sz w:val="16"/>
                <w:szCs w:val="16"/>
              </w:rPr>
              <w:t>.4. </w:t>
            </w:r>
            <w:r w:rsidRPr="00447C07">
              <w:rPr>
                <w:sz w:val="16"/>
                <w:szCs w:val="16"/>
                <w:lang w:val="en-US"/>
              </w:rPr>
              <w:t>Local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</w:t>
            </w:r>
            <w:r w:rsidRPr="00447C07">
              <w:rPr>
                <w:sz w:val="16"/>
                <w:szCs w:val="16"/>
                <w:lang w:val="en-US"/>
              </w:rPr>
              <w:t>ompetent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</w:t>
            </w:r>
            <w:r w:rsidRPr="00447C07">
              <w:rPr>
                <w:sz w:val="16"/>
                <w:szCs w:val="16"/>
                <w:lang w:val="en-US"/>
              </w:rPr>
              <w:t>uthority</w:t>
            </w:r>
            <w:r w:rsidRPr="006C4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6C4C2F">
              <w:rPr>
                <w:bCs/>
                <w:sz w:val="16"/>
                <w:szCs w:val="16"/>
              </w:rPr>
              <w:t xml:space="preserve">Місцевий компетентний орган </w:t>
            </w:r>
          </w:p>
          <w:p w:rsidR="003E668E" w:rsidRPr="00447C07" w:rsidRDefault="003E668E" w:rsidP="00DD4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3E668E" w:rsidRPr="003401E8" w:rsidTr="00247518">
        <w:trPr>
          <w:trHeight w:val="2359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tcBorders>
              <w:bottom w:val="single" w:sz="4" w:space="0" w:color="auto"/>
            </w:tcBorders>
          </w:tcPr>
          <w:p w:rsidR="003E668E" w:rsidRDefault="003E668E" w:rsidP="00DD42EF">
            <w:pPr>
              <w:spacing w:after="60"/>
              <w:rPr>
                <w:sz w:val="16"/>
                <w:szCs w:val="16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.5. </w:t>
            </w:r>
            <w:r w:rsidRPr="00447C07">
              <w:rPr>
                <w:bCs/>
                <w:sz w:val="16"/>
                <w:szCs w:val="16"/>
                <w:lang w:val="en-US"/>
              </w:rPr>
              <w:t>Consignee</w:t>
            </w:r>
            <w:r>
              <w:rPr>
                <w:bCs/>
                <w:sz w:val="16"/>
                <w:szCs w:val="16"/>
              </w:rPr>
              <w:t xml:space="preserve"> /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Одержувач</w:t>
            </w:r>
          </w:p>
          <w:p w:rsidR="003D6949" w:rsidRPr="00B46C00" w:rsidRDefault="003D6949" w:rsidP="00DD42EF">
            <w:pPr>
              <w:spacing w:after="60"/>
              <w:rPr>
                <w:bCs/>
                <w:sz w:val="16"/>
                <w:szCs w:val="16"/>
              </w:rPr>
            </w:pPr>
          </w:p>
          <w:p w:rsidR="003E668E" w:rsidRPr="00447C07" w:rsidRDefault="003E668E" w:rsidP="00EA7CC5">
            <w:pPr>
              <w:ind w:left="274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>
              <w:rPr>
                <w:bCs/>
                <w:sz w:val="16"/>
                <w:szCs w:val="16"/>
              </w:rPr>
              <w:t xml:space="preserve">/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82D86">
              <w:rPr>
                <w:sz w:val="16"/>
                <w:szCs w:val="16"/>
              </w:rPr>
              <w:t>Назва</w:t>
            </w:r>
          </w:p>
          <w:p w:rsidR="003E668E" w:rsidRPr="00447C07" w:rsidRDefault="003E668E" w:rsidP="00EA7CC5">
            <w:pPr>
              <w:ind w:left="274"/>
              <w:rPr>
                <w:bCs/>
                <w:sz w:val="16"/>
                <w:szCs w:val="16"/>
              </w:rPr>
            </w:pPr>
          </w:p>
          <w:p w:rsidR="003E668E" w:rsidRPr="00E46694" w:rsidRDefault="003E668E" w:rsidP="00EA7CC5">
            <w:pPr>
              <w:ind w:left="274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382D86">
              <w:rPr>
                <w:sz w:val="16"/>
                <w:szCs w:val="16"/>
              </w:rPr>
              <w:t>Адреса</w:t>
            </w:r>
          </w:p>
          <w:p w:rsidR="003E668E" w:rsidRPr="00E46694" w:rsidRDefault="003E668E" w:rsidP="00EA7CC5">
            <w:pPr>
              <w:ind w:left="274" w:firstLine="306"/>
              <w:rPr>
                <w:bCs/>
                <w:sz w:val="16"/>
                <w:szCs w:val="16"/>
              </w:rPr>
            </w:pPr>
          </w:p>
          <w:p w:rsidR="003E668E" w:rsidRDefault="003E668E" w:rsidP="00EA7CC5">
            <w:pPr>
              <w:ind w:left="274"/>
              <w:rPr>
                <w:b/>
                <w:sz w:val="16"/>
                <w:szCs w:val="16"/>
              </w:rPr>
            </w:pPr>
          </w:p>
          <w:p w:rsidR="003D6949" w:rsidRPr="00447C07" w:rsidRDefault="003D6949" w:rsidP="00EA7CC5">
            <w:pPr>
              <w:ind w:left="274"/>
              <w:rPr>
                <w:b/>
                <w:sz w:val="16"/>
                <w:szCs w:val="16"/>
              </w:rPr>
            </w:pPr>
          </w:p>
          <w:p w:rsidR="003E668E" w:rsidRPr="00382D86" w:rsidRDefault="003E668E" w:rsidP="00EA7CC5">
            <w:pPr>
              <w:ind w:left="27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t-PT"/>
              </w:rPr>
              <w:t>Post</w:t>
            </w:r>
            <w:r w:rsidRPr="00447C07">
              <w:rPr>
                <w:bCs/>
                <w:sz w:val="16"/>
                <w:szCs w:val="16"/>
                <w:lang w:val="pt-PT"/>
              </w:rPr>
              <w:t>code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382D86">
              <w:rPr>
                <w:sz w:val="16"/>
                <w:szCs w:val="16"/>
              </w:rPr>
              <w:t>Поштовий індекс</w:t>
            </w:r>
          </w:p>
          <w:p w:rsidR="003E668E" w:rsidRPr="00447C07" w:rsidRDefault="003E668E" w:rsidP="00EA7CC5">
            <w:pPr>
              <w:ind w:left="274" w:firstLine="306"/>
              <w:rPr>
                <w:bCs/>
                <w:sz w:val="16"/>
                <w:szCs w:val="16"/>
              </w:rPr>
            </w:pPr>
          </w:p>
          <w:p w:rsidR="003E668E" w:rsidRPr="00447C07" w:rsidRDefault="003E668E" w:rsidP="00272489">
            <w:pPr>
              <w:ind w:left="274"/>
              <w:rPr>
                <w:bCs/>
                <w:sz w:val="16"/>
                <w:szCs w:val="16"/>
                <w:highlight w:val="yellow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Tel</w:t>
            </w:r>
            <w:r w:rsidRPr="00447C07">
              <w:rPr>
                <w:bCs/>
                <w:sz w:val="16"/>
                <w:szCs w:val="16"/>
              </w:rPr>
              <w:t>.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382D86">
              <w:rPr>
                <w:sz w:val="16"/>
                <w:szCs w:val="16"/>
              </w:rPr>
              <w:t>Номер телефону</w:t>
            </w:r>
            <w:r w:rsidR="002724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3E668E" w:rsidRPr="007B6B84" w:rsidRDefault="003E668E" w:rsidP="00DD42EF">
            <w:pPr>
              <w:rPr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bCs/>
                <w:sz w:val="16"/>
                <w:szCs w:val="16"/>
              </w:rPr>
              <w:t>.6</w:t>
            </w:r>
            <w:r w:rsidRPr="003401E8">
              <w:rPr>
                <w:b/>
                <w:bCs/>
                <w:sz w:val="16"/>
                <w:szCs w:val="16"/>
              </w:rPr>
              <w:t>.</w:t>
            </w:r>
            <w:r w:rsidRPr="00447C0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Person</w:t>
            </w:r>
            <w:r w:rsidRPr="00340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responsible</w:t>
            </w:r>
            <w:r w:rsidRPr="00340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for</w:t>
            </w:r>
            <w:r w:rsidRPr="00340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3401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load in EU</w:t>
            </w:r>
            <w:r>
              <w:rPr>
                <w:sz w:val="16"/>
                <w:szCs w:val="16"/>
              </w:rPr>
              <w:t>/</w:t>
            </w:r>
            <w:r w:rsidRPr="003401E8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spellStart"/>
            <w:r>
              <w:rPr>
                <w:sz w:val="16"/>
                <w:szCs w:val="16"/>
                <w:lang w:val="ru-RU"/>
              </w:rPr>
              <w:t>соба</w:t>
            </w:r>
            <w:proofErr w:type="spellEnd"/>
            <w:r w:rsidRPr="007B6B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відповідальн</w:t>
            </w:r>
            <w:proofErr w:type="spellEnd"/>
            <w:r>
              <w:rPr>
                <w:sz w:val="16"/>
                <w:szCs w:val="16"/>
                <w:lang w:val="ru-RU"/>
              </w:rPr>
              <w:t>а</w:t>
            </w:r>
            <w:r w:rsidRPr="00B46C0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за </w:t>
            </w:r>
            <w:proofErr w:type="spellStart"/>
            <w:r>
              <w:rPr>
                <w:sz w:val="16"/>
                <w:szCs w:val="16"/>
                <w:lang w:val="ru-RU"/>
              </w:rPr>
              <w:t>вантаж</w:t>
            </w:r>
            <w:proofErr w:type="spellEnd"/>
            <w:r w:rsidRPr="005113D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7B6B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ЄС</w:t>
            </w:r>
          </w:p>
          <w:p w:rsidR="003E668E" w:rsidRDefault="003E668E" w:rsidP="003D6949">
            <w:pPr>
              <w:ind w:left="317"/>
              <w:rPr>
                <w:b/>
                <w:sz w:val="16"/>
                <w:szCs w:val="16"/>
              </w:rPr>
            </w:pPr>
          </w:p>
          <w:p w:rsidR="003E668E" w:rsidRPr="007B6B84" w:rsidRDefault="003E668E" w:rsidP="003D6949">
            <w:pPr>
              <w:ind w:left="317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>
              <w:rPr>
                <w:bCs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Назва</w:t>
            </w:r>
          </w:p>
          <w:p w:rsidR="003E668E" w:rsidRPr="00447C07" w:rsidRDefault="003E668E" w:rsidP="003D6949">
            <w:pPr>
              <w:ind w:left="317" w:firstLine="306"/>
              <w:rPr>
                <w:bCs/>
                <w:sz w:val="16"/>
                <w:szCs w:val="16"/>
              </w:rPr>
            </w:pPr>
          </w:p>
          <w:p w:rsidR="003E668E" w:rsidRPr="007B6B84" w:rsidRDefault="003E668E" w:rsidP="003D6949">
            <w:pPr>
              <w:ind w:left="317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Адреса</w:t>
            </w:r>
          </w:p>
          <w:p w:rsidR="003E668E" w:rsidRDefault="003E668E" w:rsidP="003D6949">
            <w:pPr>
              <w:ind w:left="317" w:firstLine="306"/>
              <w:rPr>
                <w:bCs/>
                <w:sz w:val="16"/>
                <w:szCs w:val="16"/>
              </w:rPr>
            </w:pPr>
          </w:p>
          <w:p w:rsidR="003D6949" w:rsidRDefault="003D6949" w:rsidP="003D6949">
            <w:pPr>
              <w:ind w:left="317" w:firstLine="306"/>
              <w:rPr>
                <w:bCs/>
                <w:sz w:val="16"/>
                <w:szCs w:val="16"/>
              </w:rPr>
            </w:pPr>
          </w:p>
          <w:p w:rsidR="003D6949" w:rsidRPr="00E46694" w:rsidRDefault="003D6949" w:rsidP="003D6949">
            <w:pPr>
              <w:ind w:left="317" w:firstLine="306"/>
              <w:rPr>
                <w:bCs/>
                <w:sz w:val="16"/>
                <w:szCs w:val="16"/>
              </w:rPr>
            </w:pPr>
          </w:p>
          <w:p w:rsidR="003E668E" w:rsidRPr="00447C07" w:rsidRDefault="003E668E" w:rsidP="003D6949">
            <w:pPr>
              <w:ind w:left="317"/>
              <w:rPr>
                <w:b/>
                <w:sz w:val="16"/>
                <w:szCs w:val="16"/>
              </w:rPr>
            </w:pPr>
          </w:p>
          <w:p w:rsidR="003E668E" w:rsidRPr="007B6B84" w:rsidRDefault="003E668E" w:rsidP="003D6949">
            <w:pPr>
              <w:ind w:left="31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t-PT"/>
              </w:rPr>
              <w:t>Post</w:t>
            </w:r>
            <w:r w:rsidRPr="00447C07">
              <w:rPr>
                <w:bCs/>
                <w:sz w:val="16"/>
                <w:szCs w:val="16"/>
                <w:lang w:val="pt-PT"/>
              </w:rPr>
              <w:t>code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Поштовий індекс</w:t>
            </w:r>
          </w:p>
          <w:p w:rsidR="003E668E" w:rsidRDefault="003E668E" w:rsidP="003D6949">
            <w:pPr>
              <w:ind w:left="317"/>
              <w:rPr>
                <w:bCs/>
                <w:sz w:val="16"/>
                <w:szCs w:val="16"/>
              </w:rPr>
            </w:pPr>
          </w:p>
          <w:p w:rsidR="003E668E" w:rsidRPr="005113D2" w:rsidRDefault="003E668E" w:rsidP="00272489">
            <w:pPr>
              <w:ind w:left="317"/>
              <w:rPr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Tel</w:t>
            </w:r>
            <w:r w:rsidRPr="00447C07">
              <w:rPr>
                <w:bCs/>
                <w:sz w:val="16"/>
                <w:szCs w:val="16"/>
              </w:rPr>
              <w:t>.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382D86">
              <w:rPr>
                <w:sz w:val="16"/>
                <w:szCs w:val="16"/>
              </w:rPr>
              <w:t>Номер телефону</w:t>
            </w:r>
            <w:r w:rsidR="00272489">
              <w:rPr>
                <w:sz w:val="16"/>
                <w:szCs w:val="16"/>
              </w:rPr>
              <w:t xml:space="preserve"> </w:t>
            </w:r>
          </w:p>
        </w:tc>
      </w:tr>
      <w:tr w:rsidR="003E668E" w:rsidRPr="00447C07" w:rsidTr="003E668E">
        <w:trPr>
          <w:trHeight w:val="810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668E" w:rsidRPr="00447C07" w:rsidRDefault="003E668E" w:rsidP="00DD42EF">
            <w:pPr>
              <w:ind w:left="284" w:hanging="284"/>
              <w:rPr>
                <w:bCs/>
                <w:sz w:val="16"/>
                <w:szCs w:val="16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.7</w:t>
            </w:r>
            <w:r w:rsidRPr="003401E8">
              <w:rPr>
                <w:b/>
                <w:sz w:val="16"/>
                <w:szCs w:val="16"/>
              </w:rPr>
              <w:t>.</w:t>
            </w:r>
            <w:r w:rsidRPr="00447C07">
              <w:rPr>
                <w:b/>
                <w:sz w:val="16"/>
                <w:szCs w:val="16"/>
              </w:rPr>
              <w:t> 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Country</w:t>
            </w:r>
            <w:r w:rsidRPr="003401E8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3401E8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origin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Країна походження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668E" w:rsidRDefault="003E668E" w:rsidP="00DD42EF">
            <w:pPr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ISO</w:t>
            </w:r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 xml:space="preserve">code </w:t>
            </w:r>
            <w:r>
              <w:rPr>
                <w:bCs/>
                <w:sz w:val="16"/>
                <w:szCs w:val="16"/>
              </w:rPr>
              <w:t>/</w:t>
            </w:r>
          </w:p>
          <w:p w:rsidR="003E668E" w:rsidRPr="007B6B84" w:rsidRDefault="001D4CDA" w:rsidP="00DD42EF">
            <w:pPr>
              <w:rPr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705296C" wp14:editId="4C1310E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241300</wp:posOffset>
                      </wp:positionV>
                      <wp:extent cx="0" cy="266700"/>
                      <wp:effectExtent l="0" t="0" r="19050" b="190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4" o:spid="_x0000_s1026" type="#_x0000_t32" style="position:absolute;margin-left:-5.8pt;margin-top:19pt;width:0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"/>
                  </w:pict>
                </mc:Fallback>
              </mc:AlternateContent>
            </w:r>
            <w:r w:rsidR="003E668E" w:rsidRPr="007B6B84">
              <w:rPr>
                <w:sz w:val="16"/>
                <w:szCs w:val="16"/>
              </w:rPr>
              <w:t xml:space="preserve">Код </w:t>
            </w:r>
            <w:r w:rsidR="003E668E" w:rsidRPr="007B6B84">
              <w:rPr>
                <w:sz w:val="16"/>
                <w:szCs w:val="16"/>
                <w:lang w:val="en-US"/>
              </w:rPr>
              <w:t>ISO</w:t>
            </w:r>
            <w:r w:rsidR="003E668E" w:rsidRPr="007B6B8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8E" w:rsidRPr="009A091D" w:rsidRDefault="003E668E" w:rsidP="00DD42EF">
            <w:pPr>
              <w:rPr>
                <w:bCs/>
                <w:sz w:val="16"/>
                <w:szCs w:val="16"/>
                <w:lang w:val="en-US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.8. </w:t>
            </w:r>
            <w:r w:rsidRPr="00762DC6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 xml:space="preserve">Region    </w:t>
            </w:r>
            <w:r w:rsidRPr="009A091D">
              <w:rPr>
                <w:bCs/>
                <w:sz w:val="16"/>
                <w:szCs w:val="16"/>
                <w:lang w:val="en-US"/>
              </w:rPr>
              <w:t xml:space="preserve">  </w:t>
            </w:r>
            <w:r w:rsidRPr="003E668E">
              <w:rPr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bCs/>
                <w:sz w:val="16"/>
                <w:szCs w:val="16"/>
                <w:lang w:val="en-US"/>
              </w:rPr>
              <w:t xml:space="preserve">Code/ </w:t>
            </w:r>
            <w:r>
              <w:rPr>
                <w:bCs/>
                <w:sz w:val="16"/>
                <w:szCs w:val="16"/>
                <w:lang w:val="ru-RU"/>
              </w:rPr>
              <w:t>Код</w:t>
            </w:r>
          </w:p>
          <w:p w:rsidR="003E668E" w:rsidRPr="005113D2" w:rsidRDefault="003E668E" w:rsidP="00DD42EF">
            <w:pPr>
              <w:rPr>
                <w:bCs/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origin</w:t>
            </w:r>
            <w:r>
              <w:rPr>
                <w:bCs/>
                <w:sz w:val="16"/>
                <w:szCs w:val="16"/>
              </w:rPr>
              <w:t>/</w:t>
            </w:r>
          </w:p>
          <w:p w:rsidR="003E668E" w:rsidRPr="005113D2" w:rsidRDefault="003E668E" w:rsidP="00DD42EF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Регіон </w:t>
            </w:r>
          </w:p>
          <w:p w:rsidR="003E668E" w:rsidRPr="005113D2" w:rsidRDefault="003E668E" w:rsidP="00DD4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 w:rsidRPr="007B6B84">
              <w:rPr>
                <w:sz w:val="16"/>
                <w:szCs w:val="16"/>
              </w:rPr>
              <w:t>оходження</w:t>
            </w:r>
            <w:proofErr w:type="spellEnd"/>
            <w:r w:rsidRPr="003E668E">
              <w:rPr>
                <w:sz w:val="16"/>
                <w:szCs w:val="16"/>
                <w:lang w:val="en-US"/>
              </w:rPr>
              <w:t xml:space="preserve">  </w:t>
            </w:r>
          </w:p>
          <w:p w:rsidR="003E668E" w:rsidRDefault="003E668E" w:rsidP="00DD42E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FC0ED2B" wp14:editId="475760F0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17145</wp:posOffset>
                      </wp:positionV>
                      <wp:extent cx="0" cy="266700"/>
                      <wp:effectExtent l="0" t="0" r="19050" b="190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50.6pt;margin-top:1.35pt;width:0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"/>
                  </w:pict>
                </mc:Fallback>
              </mc:AlternateContent>
            </w:r>
          </w:p>
          <w:p w:rsidR="003E668E" w:rsidRPr="00C625B9" w:rsidRDefault="003E668E" w:rsidP="00DD42EF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668E" w:rsidRDefault="003E668E" w:rsidP="00DD42EF">
            <w:pPr>
              <w:ind w:left="284" w:hanging="284"/>
              <w:rPr>
                <w:b/>
                <w:bCs/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bCs/>
                <w:sz w:val="16"/>
                <w:szCs w:val="16"/>
              </w:rPr>
              <w:t xml:space="preserve">.9.  </w:t>
            </w:r>
            <w:r w:rsidRPr="00447C07">
              <w:rPr>
                <w:sz w:val="16"/>
                <w:szCs w:val="16"/>
                <w:lang w:val="en-US"/>
              </w:rPr>
              <w:t>Country</w:t>
            </w:r>
            <w:r w:rsidRPr="00447C07">
              <w:rPr>
                <w:sz w:val="16"/>
                <w:szCs w:val="16"/>
              </w:rPr>
              <w:t xml:space="preserve"> </w:t>
            </w:r>
            <w:r w:rsidRPr="00447C07">
              <w:rPr>
                <w:sz w:val="16"/>
                <w:szCs w:val="16"/>
                <w:lang w:val="en-US"/>
              </w:rPr>
              <w:t>of</w:t>
            </w:r>
            <w:r w:rsidRPr="00447C07">
              <w:rPr>
                <w:sz w:val="16"/>
                <w:szCs w:val="16"/>
              </w:rPr>
              <w:t xml:space="preserve"> </w:t>
            </w:r>
            <w:r w:rsidRPr="00447C07">
              <w:rPr>
                <w:sz w:val="16"/>
                <w:szCs w:val="16"/>
                <w:lang w:val="en-US"/>
              </w:rPr>
              <w:t>destination</w:t>
            </w:r>
            <w:r>
              <w:rPr>
                <w:sz w:val="16"/>
                <w:szCs w:val="16"/>
              </w:rPr>
              <w:t>/</w:t>
            </w:r>
            <w:r w:rsidRPr="00447C07">
              <w:rPr>
                <w:b/>
                <w:bCs/>
                <w:sz w:val="16"/>
                <w:szCs w:val="16"/>
              </w:rPr>
              <w:t xml:space="preserve"> </w:t>
            </w:r>
          </w:p>
          <w:p w:rsidR="003E668E" w:rsidRPr="007B6B84" w:rsidRDefault="003E668E" w:rsidP="00DD42EF">
            <w:pPr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Країна </w:t>
            </w:r>
            <w:r w:rsidRPr="007B6B84">
              <w:rPr>
                <w:bCs/>
                <w:sz w:val="16"/>
                <w:szCs w:val="16"/>
              </w:rPr>
              <w:t>призначення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668E" w:rsidRDefault="003E668E" w:rsidP="00DD42E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47C07">
              <w:rPr>
                <w:sz w:val="16"/>
                <w:szCs w:val="16"/>
                <w:lang w:val="en-US"/>
              </w:rPr>
              <w:t>ISO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code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447C07">
              <w:rPr>
                <w:b/>
                <w:bCs/>
                <w:sz w:val="16"/>
                <w:szCs w:val="16"/>
              </w:rPr>
              <w:t xml:space="preserve"> </w:t>
            </w:r>
          </w:p>
          <w:p w:rsidR="003E668E" w:rsidRPr="009A091D" w:rsidRDefault="003E668E" w:rsidP="00DD42EF">
            <w:pPr>
              <w:rPr>
                <w:b/>
                <w:bCs/>
                <w:sz w:val="16"/>
                <w:szCs w:val="16"/>
              </w:rPr>
            </w:pPr>
            <w:r w:rsidRPr="007B6B84">
              <w:rPr>
                <w:bCs/>
                <w:sz w:val="16"/>
                <w:szCs w:val="16"/>
              </w:rPr>
              <w:t xml:space="preserve">Код </w:t>
            </w:r>
            <w:r w:rsidRPr="007B6B84">
              <w:rPr>
                <w:bCs/>
                <w:sz w:val="16"/>
                <w:szCs w:val="16"/>
                <w:lang w:val="en-US"/>
              </w:rPr>
              <w:t>ISO</w:t>
            </w:r>
          </w:p>
        </w:tc>
        <w:tc>
          <w:tcPr>
            <w:tcW w:w="3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8E" w:rsidRPr="009A091D" w:rsidRDefault="003E668E" w:rsidP="00DD42EF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I.10. </w:t>
            </w:r>
            <w:r w:rsidRPr="00BC4760">
              <w:rPr>
                <w:bCs/>
                <w:sz w:val="16"/>
                <w:szCs w:val="16"/>
                <w:lang w:val="en-US"/>
              </w:rPr>
              <w:t>Region of destination</w:t>
            </w:r>
            <w:r>
              <w:rPr>
                <w:bCs/>
                <w:sz w:val="16"/>
                <w:szCs w:val="16"/>
                <w:lang w:val="en-US"/>
              </w:rPr>
              <w:t>/</w:t>
            </w:r>
            <w:r>
              <w:rPr>
                <w:bCs/>
                <w:sz w:val="16"/>
                <w:szCs w:val="16"/>
              </w:rPr>
              <w:t xml:space="preserve">    </w:t>
            </w:r>
            <w:r>
              <w:rPr>
                <w:bCs/>
                <w:sz w:val="16"/>
                <w:szCs w:val="16"/>
                <w:lang w:val="en-US"/>
              </w:rPr>
              <w:t xml:space="preserve">Code/ </w:t>
            </w:r>
            <w:r>
              <w:rPr>
                <w:bCs/>
                <w:sz w:val="16"/>
                <w:szCs w:val="16"/>
                <w:lang w:val="ru-RU"/>
              </w:rPr>
              <w:t>Код</w:t>
            </w:r>
          </w:p>
          <w:p w:rsidR="003E668E" w:rsidRPr="00BC4760" w:rsidRDefault="003E668E" w:rsidP="00DD42EF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Регіон призначення</w:t>
            </w:r>
          </w:p>
          <w:p w:rsidR="003E668E" w:rsidRPr="00447C07" w:rsidRDefault="003E668E" w:rsidP="00DD42EF">
            <w:pPr>
              <w:rPr>
                <w:sz w:val="16"/>
                <w:szCs w:val="16"/>
                <w:lang w:val="en-US"/>
              </w:rPr>
            </w:pPr>
          </w:p>
          <w:p w:rsidR="003E668E" w:rsidRPr="00447C07" w:rsidRDefault="001D4CDA" w:rsidP="00DD42EF">
            <w:pPr>
              <w:ind w:left="-108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11C1E6" wp14:editId="0D487A29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135890</wp:posOffset>
                      </wp:positionV>
                      <wp:extent cx="0" cy="266700"/>
                      <wp:effectExtent l="0" t="0" r="19050" b="190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86.3pt;margin-top:10.7pt;width:0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BFFFF0" wp14:editId="46CA61AB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124460</wp:posOffset>
                      </wp:positionV>
                      <wp:extent cx="0" cy="266700"/>
                      <wp:effectExtent l="0" t="0" r="19050" b="1905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-52.8pt;margin-top:9.8pt;width:0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"/>
                  </w:pict>
                </mc:Fallback>
              </mc:AlternateContent>
            </w:r>
          </w:p>
        </w:tc>
      </w:tr>
      <w:tr w:rsidR="003E668E" w:rsidRPr="00447C07" w:rsidTr="003E668E">
        <w:trPr>
          <w:trHeight w:val="241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668E" w:rsidRPr="00447C07" w:rsidRDefault="003E668E" w:rsidP="00DD42EF">
            <w:pPr>
              <w:ind w:left="284" w:hanging="284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8E" w:rsidRPr="00447C07" w:rsidRDefault="003E668E" w:rsidP="00DD42EF">
            <w:pPr>
              <w:rPr>
                <w:b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447C07" w:rsidRDefault="003E668E" w:rsidP="00DD42EF">
            <w:pPr>
              <w:rPr>
                <w:b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668E" w:rsidRPr="00447C07" w:rsidRDefault="003E668E" w:rsidP="00DD42EF">
            <w:pPr>
              <w:ind w:left="284" w:hanging="284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8E" w:rsidRPr="00447C07" w:rsidRDefault="003E668E" w:rsidP="00DD42EF">
            <w:pPr>
              <w:rPr>
                <w:b/>
                <w:bCs/>
                <w:sz w:val="16"/>
                <w:szCs w:val="16"/>
              </w:rPr>
            </w:pPr>
          </w:p>
          <w:p w:rsidR="003E668E" w:rsidRPr="00447C07" w:rsidRDefault="003E668E" w:rsidP="00DD4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447C07" w:rsidRDefault="003E668E" w:rsidP="00DD42E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E668E" w:rsidRPr="00BC4760" w:rsidTr="003E668E">
        <w:trPr>
          <w:trHeight w:val="425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668E" w:rsidRPr="00BC4760" w:rsidRDefault="003E668E" w:rsidP="00DD42EF">
            <w:pPr>
              <w:spacing w:after="60"/>
              <w:ind w:left="34"/>
              <w:rPr>
                <w:bCs/>
                <w:sz w:val="16"/>
                <w:szCs w:val="16"/>
                <w:lang w:val="en-US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.11. </w:t>
            </w:r>
            <w:r w:rsidRPr="00447C07">
              <w:rPr>
                <w:bCs/>
                <w:sz w:val="16"/>
                <w:szCs w:val="16"/>
                <w:lang w:val="en-US"/>
              </w:rPr>
              <w:t>Place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origin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7B6B84">
              <w:rPr>
                <w:sz w:val="16"/>
                <w:szCs w:val="16"/>
              </w:rPr>
              <w:t xml:space="preserve">Місце </w:t>
            </w:r>
            <w:proofErr w:type="spellStart"/>
            <w:r>
              <w:rPr>
                <w:sz w:val="16"/>
                <w:szCs w:val="16"/>
                <w:lang w:val="ru-RU"/>
              </w:rPr>
              <w:t>походження</w:t>
            </w:r>
            <w:proofErr w:type="spellEnd"/>
          </w:p>
        </w:tc>
        <w:tc>
          <w:tcPr>
            <w:tcW w:w="6095" w:type="dxa"/>
            <w:gridSpan w:val="7"/>
            <w:vMerge w:val="restart"/>
            <w:tcBorders>
              <w:left w:val="single" w:sz="4" w:space="0" w:color="auto"/>
            </w:tcBorders>
          </w:tcPr>
          <w:p w:rsidR="003E668E" w:rsidRPr="003E668E" w:rsidRDefault="003E668E" w:rsidP="00DD42EF">
            <w:pPr>
              <w:ind w:left="35"/>
              <w:rPr>
                <w:sz w:val="16"/>
                <w:szCs w:val="16"/>
                <w:lang w:val="en-US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I.12.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Place of destination</w:t>
            </w:r>
            <w:r>
              <w:rPr>
                <w:sz w:val="16"/>
                <w:szCs w:val="16"/>
              </w:rPr>
              <w:t xml:space="preserve">/ </w:t>
            </w:r>
            <w:r w:rsidRPr="007B6B84">
              <w:rPr>
                <w:sz w:val="16"/>
                <w:szCs w:val="16"/>
              </w:rPr>
              <w:t>Місце призначення</w:t>
            </w:r>
            <w:r w:rsidRPr="003E668E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3E668E" w:rsidRDefault="003E668E" w:rsidP="00DD42EF">
            <w:pPr>
              <w:ind w:left="3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E668E" w:rsidRDefault="003E668E" w:rsidP="00DD42EF">
            <w:pPr>
              <w:ind w:left="317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C3C049F" wp14:editId="058A3815">
                      <wp:simplePos x="0" y="0"/>
                      <wp:positionH relativeFrom="column">
                        <wp:posOffset>2973285</wp:posOffset>
                      </wp:positionH>
                      <wp:positionV relativeFrom="paragraph">
                        <wp:posOffset>10795</wp:posOffset>
                      </wp:positionV>
                      <wp:extent cx="122555" cy="114300"/>
                      <wp:effectExtent l="0" t="0" r="10795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234.1pt;margin-top:.85pt;width:9.6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"/>
                  </w:pict>
                </mc:Fallback>
              </mc:AlternateContent>
            </w:r>
            <w:r w:rsidR="00420ACE">
              <w:rPr>
                <w:sz w:val="16"/>
                <w:szCs w:val="16"/>
              </w:rPr>
              <w:t xml:space="preserve">                 </w:t>
            </w:r>
            <w:r w:rsidRPr="00BC4760">
              <w:rPr>
                <w:sz w:val="16"/>
                <w:szCs w:val="16"/>
                <w:lang w:val="en-US"/>
              </w:rPr>
              <w:t xml:space="preserve">                                 </w:t>
            </w:r>
            <w:r w:rsidR="00420ACE">
              <w:rPr>
                <w:sz w:val="16"/>
                <w:szCs w:val="16"/>
              </w:rPr>
              <w:t xml:space="preserve">           </w:t>
            </w:r>
            <w:r w:rsidRPr="00BC4760">
              <w:rPr>
                <w:sz w:val="16"/>
                <w:szCs w:val="16"/>
                <w:lang w:val="en-US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>Custom warehouse/</w:t>
            </w:r>
          </w:p>
          <w:p w:rsidR="003E668E" w:rsidRDefault="003E668E" w:rsidP="00DD42EF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20AC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Митний склад</w:t>
            </w:r>
          </w:p>
          <w:p w:rsidR="00420ACE" w:rsidRPr="00BC4760" w:rsidRDefault="00420ACE" w:rsidP="00DD42EF">
            <w:pPr>
              <w:ind w:left="317"/>
              <w:rPr>
                <w:bCs/>
                <w:sz w:val="16"/>
                <w:szCs w:val="16"/>
              </w:rPr>
            </w:pPr>
          </w:p>
          <w:p w:rsidR="003E668E" w:rsidRPr="00420ACE" w:rsidRDefault="00420ACE" w:rsidP="00420ACE">
            <w:pPr>
              <w:ind w:left="317"/>
              <w:rPr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Назва</w:t>
            </w:r>
            <w:r w:rsidR="003E668E" w:rsidRPr="00BC4760">
              <w:rPr>
                <w:bCs/>
                <w:sz w:val="16"/>
                <w:szCs w:val="16"/>
              </w:rPr>
              <w:t xml:space="preserve">                        </w:t>
            </w:r>
            <w:r>
              <w:rPr>
                <w:bCs/>
                <w:sz w:val="16"/>
                <w:szCs w:val="16"/>
              </w:rPr>
              <w:t xml:space="preserve">                </w:t>
            </w:r>
            <w:r w:rsidR="003E668E" w:rsidRPr="00BC4760">
              <w:rPr>
                <w:bCs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  <w:lang w:val="en-US"/>
              </w:rPr>
              <w:t>Approval</w:t>
            </w:r>
            <w:r w:rsidRPr="00BC47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number</w:t>
            </w:r>
            <w:r w:rsidRPr="003E668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</w:p>
          <w:p w:rsidR="00420ACE" w:rsidRDefault="00420ACE" w:rsidP="00420ACE">
            <w:pPr>
              <w:ind w:left="31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Номер ухвалення</w:t>
            </w:r>
          </w:p>
          <w:p w:rsidR="00420ACE" w:rsidRDefault="00420ACE" w:rsidP="00DD42EF">
            <w:pPr>
              <w:ind w:left="317"/>
              <w:rPr>
                <w:bCs/>
                <w:sz w:val="16"/>
                <w:szCs w:val="16"/>
              </w:rPr>
            </w:pPr>
          </w:p>
          <w:p w:rsidR="003E668E" w:rsidRPr="00BC4760" w:rsidRDefault="003E668E" w:rsidP="00DD42EF">
            <w:pPr>
              <w:ind w:left="317"/>
              <w:rPr>
                <w:bCs/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Адреса</w:t>
            </w:r>
            <w:r w:rsidRPr="00BC4760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  <w:p w:rsidR="003E668E" w:rsidRDefault="003E668E" w:rsidP="00DD42EF">
            <w:pPr>
              <w:ind w:left="317"/>
              <w:rPr>
                <w:bCs/>
                <w:sz w:val="16"/>
                <w:szCs w:val="16"/>
              </w:rPr>
            </w:pPr>
            <w:r w:rsidRPr="00BC4760">
              <w:rPr>
                <w:bCs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</w:p>
          <w:p w:rsidR="003E668E" w:rsidRPr="00BC4760" w:rsidRDefault="003E668E" w:rsidP="00DD42EF">
            <w:pPr>
              <w:spacing w:after="60"/>
              <w:ind w:left="317"/>
              <w:rPr>
                <w:sz w:val="16"/>
                <w:szCs w:val="16"/>
              </w:rPr>
            </w:pPr>
          </w:p>
          <w:p w:rsidR="003E668E" w:rsidRPr="007B6B84" w:rsidRDefault="003E668E" w:rsidP="00DD42EF">
            <w:pPr>
              <w:ind w:left="31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t-PT"/>
              </w:rPr>
              <w:t>Post</w:t>
            </w:r>
            <w:r w:rsidRPr="00447C07">
              <w:rPr>
                <w:bCs/>
                <w:sz w:val="16"/>
                <w:szCs w:val="16"/>
                <w:lang w:val="pt-PT"/>
              </w:rPr>
              <w:t>code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Поштовий індекс</w:t>
            </w:r>
          </w:p>
          <w:p w:rsidR="003E668E" w:rsidRPr="00BC4760" w:rsidRDefault="003E668E" w:rsidP="00DD42EF">
            <w:pPr>
              <w:ind w:left="317"/>
              <w:rPr>
                <w:b/>
                <w:sz w:val="16"/>
                <w:szCs w:val="16"/>
              </w:rPr>
            </w:pPr>
          </w:p>
          <w:p w:rsidR="003E668E" w:rsidRPr="00BC4760" w:rsidRDefault="003E668E" w:rsidP="00DD42EF">
            <w:pPr>
              <w:spacing w:after="60"/>
              <w:rPr>
                <w:b/>
                <w:sz w:val="16"/>
                <w:szCs w:val="16"/>
              </w:rPr>
            </w:pPr>
          </w:p>
        </w:tc>
      </w:tr>
      <w:tr w:rsidR="003E668E" w:rsidRPr="00447C07" w:rsidTr="003E668E">
        <w:trPr>
          <w:trHeight w:val="2206"/>
        </w:trPr>
        <w:tc>
          <w:tcPr>
            <w:tcW w:w="560" w:type="dxa"/>
            <w:vMerge/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8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E668E" w:rsidRPr="00BC4760" w:rsidRDefault="003E668E" w:rsidP="00F91D0E">
            <w:pPr>
              <w:ind w:left="416"/>
              <w:rPr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/ </w:t>
            </w:r>
            <w:r w:rsidRPr="007B6B84">
              <w:rPr>
                <w:sz w:val="16"/>
                <w:szCs w:val="16"/>
              </w:rPr>
              <w:t>Назва</w:t>
            </w:r>
            <w:r w:rsidR="00DD42EF">
              <w:rPr>
                <w:sz w:val="16"/>
                <w:szCs w:val="16"/>
                <w:lang w:val="en-US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BC4760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Approval number/ </w:t>
            </w:r>
          </w:p>
          <w:p w:rsidR="003E668E" w:rsidRPr="00447C07" w:rsidRDefault="003E668E" w:rsidP="00F91D0E">
            <w:pPr>
              <w:ind w:left="416"/>
              <w:rPr>
                <w:bCs/>
                <w:sz w:val="16"/>
                <w:szCs w:val="16"/>
              </w:rPr>
            </w:pPr>
            <w:r w:rsidRPr="00BC4760">
              <w:rPr>
                <w:sz w:val="16"/>
                <w:szCs w:val="16"/>
                <w:lang w:val="en-US"/>
              </w:rPr>
              <w:t xml:space="preserve">   </w:t>
            </w:r>
            <w:r w:rsidR="00DD42EF">
              <w:rPr>
                <w:sz w:val="16"/>
                <w:szCs w:val="16"/>
                <w:lang w:val="en-US"/>
              </w:rPr>
              <w:t xml:space="preserve">                             </w:t>
            </w:r>
            <w:r w:rsidRPr="00BC4760"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  <w:lang w:val="ru-RU"/>
              </w:rPr>
              <w:t>Номер</w:t>
            </w:r>
            <w:r w:rsidRPr="00BC476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ухвалення</w:t>
            </w:r>
            <w:proofErr w:type="spellEnd"/>
          </w:p>
          <w:p w:rsidR="003E668E" w:rsidRDefault="003E668E" w:rsidP="00F91D0E">
            <w:pPr>
              <w:tabs>
                <w:tab w:val="left" w:pos="3210"/>
              </w:tabs>
              <w:ind w:left="416"/>
              <w:rPr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Адреса</w:t>
            </w:r>
          </w:p>
          <w:p w:rsidR="003E668E" w:rsidRDefault="003E668E" w:rsidP="00F91D0E">
            <w:pPr>
              <w:ind w:left="416"/>
              <w:rPr>
                <w:bCs/>
                <w:sz w:val="16"/>
                <w:szCs w:val="16"/>
                <w:lang w:val="en-US"/>
              </w:rPr>
            </w:pPr>
          </w:p>
          <w:p w:rsidR="003E668E" w:rsidRPr="00BC4760" w:rsidRDefault="003E668E" w:rsidP="00F91D0E">
            <w:pPr>
              <w:ind w:left="416"/>
              <w:rPr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/ </w:t>
            </w:r>
            <w:r w:rsidRPr="007B6B84">
              <w:rPr>
                <w:sz w:val="16"/>
                <w:szCs w:val="16"/>
              </w:rPr>
              <w:t>Назва</w:t>
            </w:r>
            <w:r w:rsidR="00DD42EF">
              <w:rPr>
                <w:sz w:val="16"/>
                <w:szCs w:val="16"/>
                <w:lang w:val="en-US"/>
              </w:rPr>
              <w:t xml:space="preserve">       </w:t>
            </w:r>
            <w:r w:rsidRPr="00BC4760">
              <w:rPr>
                <w:sz w:val="16"/>
                <w:szCs w:val="16"/>
                <w:lang w:val="en-US"/>
              </w:rPr>
              <w:t xml:space="preserve"> 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C4760">
              <w:rPr>
                <w:sz w:val="16"/>
                <w:szCs w:val="16"/>
                <w:lang w:val="en-US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Approval number/</w:t>
            </w:r>
          </w:p>
          <w:p w:rsidR="003E668E" w:rsidRPr="00BC4760" w:rsidRDefault="003E668E" w:rsidP="00F91D0E">
            <w:pPr>
              <w:ind w:left="416"/>
              <w:rPr>
                <w:bCs/>
                <w:sz w:val="16"/>
                <w:szCs w:val="16"/>
                <w:lang w:val="en-US"/>
              </w:rPr>
            </w:pPr>
            <w:r w:rsidRPr="00BC4760">
              <w:rPr>
                <w:bCs/>
                <w:sz w:val="16"/>
                <w:szCs w:val="16"/>
                <w:lang w:val="en-US"/>
              </w:rPr>
              <w:t xml:space="preserve">     </w:t>
            </w:r>
            <w:r w:rsidR="00DD42EF">
              <w:rPr>
                <w:bCs/>
                <w:sz w:val="16"/>
                <w:szCs w:val="16"/>
                <w:lang w:val="en-US"/>
              </w:rPr>
              <w:t xml:space="preserve">                             </w:t>
            </w:r>
            <w:r w:rsidRPr="00BC4760">
              <w:rPr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Номер</w:t>
            </w:r>
            <w:r w:rsidRPr="00BC476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ухвалення</w:t>
            </w:r>
            <w:proofErr w:type="spellEnd"/>
          </w:p>
          <w:p w:rsidR="003E668E" w:rsidRDefault="003E668E" w:rsidP="00F91D0E">
            <w:pPr>
              <w:tabs>
                <w:tab w:val="left" w:pos="3210"/>
              </w:tabs>
              <w:ind w:left="416"/>
              <w:rPr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Адреса</w:t>
            </w:r>
          </w:p>
          <w:p w:rsidR="003E668E" w:rsidRDefault="003E668E" w:rsidP="00F91D0E">
            <w:pPr>
              <w:ind w:left="416"/>
              <w:rPr>
                <w:bCs/>
                <w:sz w:val="16"/>
                <w:szCs w:val="16"/>
                <w:lang w:val="en-US"/>
              </w:rPr>
            </w:pPr>
          </w:p>
          <w:p w:rsidR="003E668E" w:rsidRPr="00BC4760" w:rsidRDefault="003E668E" w:rsidP="00F91D0E">
            <w:pPr>
              <w:ind w:left="416"/>
              <w:rPr>
                <w:bCs/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Name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/ </w:t>
            </w:r>
            <w:r w:rsidRPr="007B6B84">
              <w:rPr>
                <w:sz w:val="16"/>
                <w:szCs w:val="16"/>
              </w:rPr>
              <w:t>Назва</w:t>
            </w:r>
            <w:r w:rsidR="00DD42EF">
              <w:rPr>
                <w:sz w:val="16"/>
                <w:szCs w:val="16"/>
                <w:lang w:val="en-US"/>
              </w:rPr>
              <w:t xml:space="preserve">               </w:t>
            </w:r>
            <w:r>
              <w:rPr>
                <w:sz w:val="16"/>
                <w:szCs w:val="16"/>
                <w:lang w:val="en-US"/>
              </w:rPr>
              <w:t xml:space="preserve">        Approval number/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</w:p>
          <w:p w:rsidR="003E668E" w:rsidRPr="00BC4760" w:rsidRDefault="003E668E" w:rsidP="00F91D0E">
            <w:pPr>
              <w:ind w:left="416"/>
              <w:rPr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 w:rsidR="00DD42EF">
              <w:rPr>
                <w:sz w:val="16"/>
                <w:szCs w:val="16"/>
                <w:lang w:val="en-US"/>
              </w:rPr>
              <w:t xml:space="preserve">                             </w:t>
            </w:r>
            <w:r>
              <w:rPr>
                <w:sz w:val="16"/>
                <w:szCs w:val="16"/>
                <w:lang w:val="en-US"/>
              </w:rPr>
              <w:t xml:space="preserve">       </w:t>
            </w:r>
            <w:r>
              <w:rPr>
                <w:sz w:val="16"/>
                <w:szCs w:val="16"/>
                <w:lang w:val="ru-RU"/>
              </w:rPr>
              <w:t>Номер</w:t>
            </w:r>
            <w:r w:rsidRPr="00BC476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ухвалення</w:t>
            </w:r>
            <w:proofErr w:type="spellEnd"/>
          </w:p>
          <w:p w:rsidR="003E668E" w:rsidRPr="00BC4760" w:rsidRDefault="003E668E" w:rsidP="00F91D0E">
            <w:pPr>
              <w:tabs>
                <w:tab w:val="left" w:pos="3210"/>
              </w:tabs>
              <w:ind w:left="416"/>
              <w:rPr>
                <w:b/>
                <w:bCs/>
                <w:sz w:val="16"/>
                <w:szCs w:val="16"/>
                <w:lang w:val="en-US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Address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Адреса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8E" w:rsidRPr="00447C07" w:rsidRDefault="003E668E" w:rsidP="00DD42EF">
            <w:pPr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668E" w:rsidRPr="00447C07" w:rsidRDefault="003E668E" w:rsidP="00DD42EF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</w:tr>
      <w:tr w:rsidR="003E668E" w:rsidRPr="00447C07" w:rsidTr="0074176A">
        <w:trPr>
          <w:trHeight w:val="501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7B6B84" w:rsidRDefault="003E668E" w:rsidP="00DD42EF">
            <w:pPr>
              <w:rPr>
                <w:bCs/>
                <w:sz w:val="16"/>
                <w:szCs w:val="16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.13. 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Place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loading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 w:rsidRPr="007B6B84">
              <w:rPr>
                <w:sz w:val="16"/>
                <w:szCs w:val="16"/>
              </w:rPr>
              <w:t>Місце відвантаження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68E" w:rsidRPr="00447C07" w:rsidRDefault="003E668E" w:rsidP="0083731E">
            <w:pPr>
              <w:rPr>
                <w:bCs/>
                <w:sz w:val="16"/>
                <w:szCs w:val="16"/>
                <w:lang w:val="en-US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.14. 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Date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departure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Дата </w:t>
            </w:r>
            <w:r w:rsidRPr="007B6B84">
              <w:rPr>
                <w:sz w:val="16"/>
                <w:szCs w:val="16"/>
              </w:rPr>
              <w:t>відправлення</w:t>
            </w:r>
          </w:p>
        </w:tc>
      </w:tr>
      <w:tr w:rsidR="003E668E" w:rsidRPr="00447C07" w:rsidTr="00CB6B05">
        <w:trPr>
          <w:trHeight w:val="566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tcBorders>
              <w:bottom w:val="nil"/>
            </w:tcBorders>
            <w:shd w:val="clear" w:color="auto" w:fill="auto"/>
          </w:tcPr>
          <w:p w:rsidR="003E668E" w:rsidRPr="007B6B84" w:rsidRDefault="003E668E" w:rsidP="00DD42EF">
            <w:pPr>
              <w:tabs>
                <w:tab w:val="center" w:pos="2256"/>
              </w:tabs>
              <w:rPr>
                <w:bCs/>
                <w:sz w:val="16"/>
                <w:szCs w:val="16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 w:rsidRPr="00447C07">
              <w:rPr>
                <w:b/>
                <w:sz w:val="16"/>
                <w:szCs w:val="16"/>
              </w:rPr>
              <w:t>.15. 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Means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of</w:t>
            </w:r>
            <w:r w:rsidRPr="00447C07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transport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B6B84">
              <w:rPr>
                <w:sz w:val="16"/>
                <w:szCs w:val="16"/>
              </w:rPr>
              <w:t>Тран</w:t>
            </w:r>
            <w:proofErr w:type="spellEnd"/>
            <w:r w:rsidRPr="007B6B84">
              <w:rPr>
                <w:sz w:val="16"/>
                <w:szCs w:val="16"/>
                <w:lang w:val="en-US"/>
              </w:rPr>
              <w:t>c</w:t>
            </w:r>
            <w:r w:rsidRPr="007B6B84">
              <w:rPr>
                <w:sz w:val="16"/>
                <w:szCs w:val="16"/>
              </w:rPr>
              <w:t>порт</w:t>
            </w:r>
          </w:p>
        </w:tc>
        <w:tc>
          <w:tcPr>
            <w:tcW w:w="6095" w:type="dxa"/>
            <w:gridSpan w:val="7"/>
          </w:tcPr>
          <w:p w:rsidR="003E668E" w:rsidRPr="008251F5" w:rsidRDefault="003E668E" w:rsidP="00DD42EF">
            <w:pPr>
              <w:rPr>
                <w:sz w:val="16"/>
                <w:szCs w:val="16"/>
              </w:rPr>
            </w:pPr>
            <w:r w:rsidRPr="00447C07">
              <w:rPr>
                <w:b/>
                <w:bCs/>
                <w:sz w:val="16"/>
                <w:szCs w:val="16"/>
              </w:rPr>
              <w:t>1.16. </w:t>
            </w:r>
            <w:r>
              <w:rPr>
                <w:sz w:val="16"/>
                <w:szCs w:val="16"/>
              </w:rPr>
              <w:t xml:space="preserve"> </w:t>
            </w:r>
            <w:r w:rsidRPr="00447C07">
              <w:rPr>
                <w:sz w:val="16"/>
                <w:szCs w:val="16"/>
                <w:lang w:val="en-US"/>
              </w:rPr>
              <w:t>Entry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BIP</w:t>
            </w:r>
            <w:r w:rsidRPr="008251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</w:t>
            </w:r>
            <w:r w:rsidRPr="008251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EU</w:t>
            </w:r>
            <w:r w:rsidRPr="00447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E761C7">
              <w:rPr>
                <w:b/>
                <w:bCs/>
                <w:sz w:val="16"/>
                <w:szCs w:val="16"/>
              </w:rPr>
              <w:t xml:space="preserve"> </w:t>
            </w:r>
            <w:r w:rsidRPr="008251F5">
              <w:rPr>
                <w:bCs/>
                <w:sz w:val="16"/>
                <w:szCs w:val="16"/>
              </w:rPr>
              <w:t>Вхідний прикордо</w:t>
            </w:r>
            <w:r>
              <w:rPr>
                <w:bCs/>
                <w:sz w:val="16"/>
                <w:szCs w:val="16"/>
              </w:rPr>
              <w:t>нний інспекційний пост в ЄС</w:t>
            </w:r>
          </w:p>
          <w:p w:rsidR="003E668E" w:rsidRPr="00447C07" w:rsidRDefault="003E668E" w:rsidP="00DD42EF">
            <w:pPr>
              <w:rPr>
                <w:sz w:val="16"/>
                <w:szCs w:val="16"/>
              </w:rPr>
            </w:pPr>
          </w:p>
        </w:tc>
      </w:tr>
      <w:tr w:rsidR="0065744E" w:rsidRPr="00447C07" w:rsidTr="00F4093C">
        <w:trPr>
          <w:trHeight w:val="1722"/>
        </w:trPr>
        <w:tc>
          <w:tcPr>
            <w:tcW w:w="560" w:type="dxa"/>
            <w:vMerge/>
            <w:tcBorders>
              <w:left w:val="nil"/>
              <w:bottom w:val="nil"/>
            </w:tcBorders>
          </w:tcPr>
          <w:p w:rsidR="0065744E" w:rsidRPr="00447C07" w:rsidRDefault="0065744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494" w:type="dxa"/>
            <w:gridSpan w:val="4"/>
            <w:tcBorders>
              <w:top w:val="nil"/>
            </w:tcBorders>
            <w:shd w:val="clear" w:color="auto" w:fill="auto"/>
          </w:tcPr>
          <w:p w:rsidR="00E62A23" w:rsidRDefault="0080306D" w:rsidP="00E62A23">
            <w:pPr>
              <w:ind w:left="416"/>
              <w:rPr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8259F43" wp14:editId="665BA754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31750</wp:posOffset>
                      </wp:positionV>
                      <wp:extent cx="122555" cy="114300"/>
                      <wp:effectExtent l="0" t="0" r="10795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93.1pt;margin-top:2.5pt;width:9.6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"/>
                  </w:pict>
                </mc:Fallback>
              </mc:AlternateContent>
            </w:r>
            <w:r w:rsidR="00E62A23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52F211F" wp14:editId="5C1699C5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34290</wp:posOffset>
                      </wp:positionV>
                      <wp:extent cx="122555" cy="114300"/>
                      <wp:effectExtent l="0" t="0" r="10795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13.5pt;margin-top:2.7pt;width:9.6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"/>
                  </w:pict>
                </mc:Fallback>
              </mc:AlternateContent>
            </w:r>
            <w:r w:rsidR="0065744E"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A160FE7" wp14:editId="6B6CFBFD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36830</wp:posOffset>
                      </wp:positionV>
                      <wp:extent cx="122555" cy="114300"/>
                      <wp:effectExtent l="0" t="0" r="10795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63.3pt;margin-top:2.9pt;width:9.6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"/>
                  </w:pict>
                </mc:Fallback>
              </mc:AlternateContent>
            </w:r>
            <w:r w:rsidR="0065744E" w:rsidRPr="00447C07">
              <w:rPr>
                <w:bCs/>
                <w:sz w:val="16"/>
                <w:szCs w:val="16"/>
                <w:lang w:val="en-GB"/>
              </w:rPr>
              <w:t>Aeroplane</w:t>
            </w:r>
            <w:r w:rsidR="0065744E">
              <w:rPr>
                <w:bCs/>
                <w:sz w:val="16"/>
                <w:szCs w:val="16"/>
              </w:rPr>
              <w:t>/</w:t>
            </w:r>
            <w:r w:rsidR="0065744E" w:rsidRPr="00447C07">
              <w:rPr>
                <w:b/>
                <w:sz w:val="16"/>
                <w:szCs w:val="16"/>
              </w:rPr>
              <w:t xml:space="preserve"> </w:t>
            </w:r>
            <w:r w:rsidR="0065744E">
              <w:rPr>
                <w:b/>
                <w:sz w:val="16"/>
                <w:szCs w:val="16"/>
              </w:rPr>
              <w:t xml:space="preserve">           </w:t>
            </w:r>
            <w:r w:rsidR="0065744E">
              <w:rPr>
                <w:bCs/>
                <w:sz w:val="16"/>
                <w:szCs w:val="16"/>
                <w:lang w:val="en-US"/>
              </w:rPr>
              <w:t>Ship</w:t>
            </w:r>
            <w:r w:rsidR="0065744E">
              <w:rPr>
                <w:bCs/>
                <w:sz w:val="16"/>
                <w:szCs w:val="16"/>
              </w:rPr>
              <w:t>/</w:t>
            </w:r>
            <w:r w:rsidR="00E62A23">
              <w:rPr>
                <w:bCs/>
                <w:sz w:val="16"/>
                <w:szCs w:val="16"/>
              </w:rPr>
              <w:t xml:space="preserve">               </w:t>
            </w:r>
            <w:r w:rsidR="00E62A23" w:rsidRPr="00447C07">
              <w:rPr>
                <w:bCs/>
                <w:sz w:val="16"/>
                <w:szCs w:val="16"/>
                <w:lang w:val="en-US"/>
              </w:rPr>
              <w:t>Railway</w:t>
            </w:r>
            <w:r w:rsidR="00E62A23" w:rsidRPr="00447C07">
              <w:rPr>
                <w:bCs/>
                <w:sz w:val="16"/>
                <w:szCs w:val="16"/>
              </w:rPr>
              <w:t xml:space="preserve"> </w:t>
            </w:r>
            <w:r w:rsidR="00E62A23">
              <w:rPr>
                <w:bCs/>
                <w:sz w:val="16"/>
                <w:szCs w:val="16"/>
                <w:lang w:val="en-US"/>
              </w:rPr>
              <w:t>wagon</w:t>
            </w:r>
            <w:r w:rsidR="00E62A23">
              <w:rPr>
                <w:bCs/>
                <w:sz w:val="16"/>
                <w:szCs w:val="16"/>
              </w:rPr>
              <w:t>/</w:t>
            </w:r>
          </w:p>
          <w:p w:rsidR="0080306D" w:rsidRDefault="0065744E" w:rsidP="0080306D">
            <w:pPr>
              <w:ind w:left="416"/>
              <w:rPr>
                <w:sz w:val="16"/>
                <w:szCs w:val="16"/>
              </w:rPr>
            </w:pPr>
            <w:r w:rsidRPr="007B6B84">
              <w:rPr>
                <w:sz w:val="16"/>
                <w:szCs w:val="16"/>
              </w:rPr>
              <w:t>Літак</w:t>
            </w:r>
            <w:r w:rsidR="00E62A23">
              <w:rPr>
                <w:sz w:val="16"/>
                <w:szCs w:val="16"/>
              </w:rPr>
              <w:t xml:space="preserve">                    </w:t>
            </w:r>
            <w:r w:rsidR="00E62A23" w:rsidRPr="007B6B84">
              <w:rPr>
                <w:bCs/>
                <w:sz w:val="16"/>
                <w:szCs w:val="16"/>
              </w:rPr>
              <w:t>Судно</w:t>
            </w:r>
            <w:r w:rsidR="00E62A23">
              <w:rPr>
                <w:bCs/>
                <w:sz w:val="16"/>
                <w:szCs w:val="16"/>
              </w:rPr>
              <w:t xml:space="preserve"> </w:t>
            </w:r>
            <w:r w:rsidR="0080306D">
              <w:rPr>
                <w:bCs/>
                <w:sz w:val="16"/>
                <w:szCs w:val="16"/>
              </w:rPr>
              <w:t xml:space="preserve">           </w:t>
            </w:r>
            <w:r w:rsidR="0080306D">
              <w:rPr>
                <w:sz w:val="16"/>
                <w:szCs w:val="16"/>
              </w:rPr>
              <w:t>Залізничні вагони</w:t>
            </w:r>
          </w:p>
          <w:p w:rsidR="0065744E" w:rsidRPr="007B6B84" w:rsidRDefault="0065744E" w:rsidP="0083731E">
            <w:pPr>
              <w:ind w:left="416"/>
              <w:rPr>
                <w:bCs/>
                <w:sz w:val="16"/>
                <w:szCs w:val="16"/>
              </w:rPr>
            </w:pPr>
          </w:p>
          <w:p w:rsidR="0080306D" w:rsidRDefault="0080306D" w:rsidP="0080306D">
            <w:pPr>
              <w:ind w:left="416"/>
              <w:rPr>
                <w:b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F0C0867" wp14:editId="1BAB3C0D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31115</wp:posOffset>
                      </wp:positionV>
                      <wp:extent cx="122555" cy="114300"/>
                      <wp:effectExtent l="0" t="0" r="10795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48.5pt;margin-top:2.45pt;width:9.6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2B7007" wp14:editId="047583F4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39370</wp:posOffset>
                      </wp:positionV>
                      <wp:extent cx="122555" cy="114300"/>
                      <wp:effectExtent l="0" t="0" r="10795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85.75pt;margin-top:3.1pt;width:9.6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"/>
                  </w:pict>
                </mc:Fallback>
              </mc:AlternateContent>
            </w:r>
            <w:r w:rsidR="0065744E" w:rsidRPr="00447C07">
              <w:rPr>
                <w:bCs/>
                <w:sz w:val="16"/>
                <w:szCs w:val="16"/>
                <w:lang w:val="en-US"/>
              </w:rPr>
              <w:t>Road</w:t>
            </w:r>
            <w:r w:rsidR="0065744E" w:rsidRPr="00447C07">
              <w:rPr>
                <w:bCs/>
                <w:sz w:val="16"/>
                <w:szCs w:val="16"/>
              </w:rPr>
              <w:t xml:space="preserve"> </w:t>
            </w:r>
            <w:r w:rsidR="0065744E" w:rsidRPr="00447C07">
              <w:rPr>
                <w:bCs/>
                <w:sz w:val="16"/>
                <w:szCs w:val="16"/>
                <w:lang w:val="en-US"/>
              </w:rPr>
              <w:t>vehicle</w:t>
            </w:r>
            <w:r w:rsidR="0065744E">
              <w:rPr>
                <w:bCs/>
                <w:sz w:val="16"/>
                <w:szCs w:val="16"/>
              </w:rPr>
              <w:t xml:space="preserve">/ </w:t>
            </w:r>
            <w:r>
              <w:rPr>
                <w:bCs/>
                <w:sz w:val="16"/>
                <w:szCs w:val="16"/>
              </w:rPr>
              <w:t xml:space="preserve">                       </w:t>
            </w:r>
            <w:r w:rsidRPr="00447C07">
              <w:rPr>
                <w:bCs/>
                <w:sz w:val="16"/>
                <w:szCs w:val="16"/>
                <w:lang w:val="en-US"/>
              </w:rPr>
              <w:t>Other</w:t>
            </w:r>
            <w:r>
              <w:rPr>
                <w:bCs/>
                <w:sz w:val="16"/>
                <w:szCs w:val="16"/>
              </w:rPr>
              <w:t>/</w:t>
            </w:r>
            <w:r w:rsidRPr="00447C07">
              <w:rPr>
                <w:b/>
                <w:sz w:val="16"/>
                <w:szCs w:val="16"/>
              </w:rPr>
              <w:t xml:space="preserve"> </w:t>
            </w:r>
          </w:p>
          <w:p w:rsidR="0065744E" w:rsidRDefault="0080306D" w:rsidP="0083731E">
            <w:pPr>
              <w:ind w:left="416"/>
              <w:rPr>
                <w:bCs/>
                <w:sz w:val="16"/>
                <w:szCs w:val="16"/>
              </w:rPr>
            </w:pPr>
            <w:r w:rsidRPr="007B6B84">
              <w:rPr>
                <w:sz w:val="16"/>
                <w:szCs w:val="16"/>
              </w:rPr>
              <w:t>Дорожній екіпаж</w:t>
            </w:r>
            <w:r w:rsidRPr="0080306D">
              <w:rPr>
                <w:b/>
                <w:noProof/>
                <w:sz w:val="16"/>
                <w:szCs w:val="16"/>
                <w:lang w:eastAsia="ru-RU"/>
              </w:rPr>
              <w:t xml:space="preserve"> </w:t>
            </w:r>
            <w:r w:rsidR="0065744E">
              <w:rPr>
                <w:b/>
                <w:sz w:val="16"/>
                <w:szCs w:val="16"/>
              </w:rPr>
              <w:t xml:space="preserve">        </w:t>
            </w:r>
            <w:r w:rsidR="0065744E">
              <w:rPr>
                <w:bCs/>
                <w:sz w:val="16"/>
                <w:szCs w:val="16"/>
              </w:rPr>
              <w:t xml:space="preserve">        </w:t>
            </w:r>
            <w:r w:rsidR="00516D12" w:rsidRPr="007B6B84">
              <w:rPr>
                <w:sz w:val="16"/>
                <w:szCs w:val="16"/>
              </w:rPr>
              <w:t>Інший</w:t>
            </w:r>
          </w:p>
          <w:p w:rsidR="0065744E" w:rsidRPr="0065744E" w:rsidRDefault="0065744E" w:rsidP="0083731E">
            <w:pPr>
              <w:ind w:left="416"/>
              <w:rPr>
                <w:bCs/>
                <w:sz w:val="16"/>
                <w:szCs w:val="16"/>
              </w:rPr>
            </w:pPr>
          </w:p>
          <w:p w:rsidR="0065744E" w:rsidRPr="00394141" w:rsidRDefault="0065744E" w:rsidP="0083731E">
            <w:pPr>
              <w:spacing w:after="120"/>
              <w:ind w:left="416"/>
              <w:rPr>
                <w:sz w:val="16"/>
                <w:szCs w:val="16"/>
              </w:rPr>
            </w:pPr>
            <w:r w:rsidRPr="00447C07">
              <w:rPr>
                <w:bCs/>
                <w:sz w:val="16"/>
                <w:szCs w:val="16"/>
                <w:lang w:val="en-US"/>
              </w:rPr>
              <w:t>Identification</w:t>
            </w:r>
            <w:proofErr w:type="gramStart"/>
            <w:r w:rsidRPr="00447C07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/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Pr="00972A26">
              <w:rPr>
                <w:sz w:val="16"/>
                <w:szCs w:val="16"/>
              </w:rPr>
              <w:t>Ідентифікація</w:t>
            </w:r>
            <w:r>
              <w:rPr>
                <w:sz w:val="16"/>
                <w:szCs w:val="16"/>
              </w:rPr>
              <w:t>:</w:t>
            </w:r>
          </w:p>
          <w:p w:rsidR="0065744E" w:rsidRPr="007B6B84" w:rsidRDefault="0065744E" w:rsidP="0083731E">
            <w:pPr>
              <w:spacing w:after="120"/>
              <w:ind w:left="416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Documentation</w:t>
            </w:r>
            <w:r w:rsidRPr="003941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references</w:t>
            </w:r>
            <w:r>
              <w:rPr>
                <w:sz w:val="16"/>
                <w:szCs w:val="16"/>
              </w:rPr>
              <w:t xml:space="preserve"> </w:t>
            </w:r>
            <w:r w:rsidRPr="003941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Документальні посилання:</w:t>
            </w:r>
          </w:p>
        </w:tc>
        <w:tc>
          <w:tcPr>
            <w:tcW w:w="6095" w:type="dxa"/>
            <w:gridSpan w:val="7"/>
            <w:tcBorders>
              <w:top w:val="nil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65744E" w:rsidRPr="00494B17" w:rsidRDefault="0065744E" w:rsidP="0083731E">
            <w:pPr>
              <w:rPr>
                <w:bCs/>
                <w:sz w:val="16"/>
                <w:szCs w:val="16"/>
                <w:lang w:val="en-US"/>
              </w:rPr>
            </w:pPr>
            <w:r w:rsidRPr="00A73317">
              <w:rPr>
                <w:b/>
                <w:bCs/>
                <w:sz w:val="16"/>
                <w:szCs w:val="16"/>
              </w:rPr>
              <w:t>1.17.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E668E" w:rsidRPr="00447C07" w:rsidTr="00F4093C">
        <w:trPr>
          <w:trHeight w:val="415"/>
        </w:trPr>
        <w:tc>
          <w:tcPr>
            <w:tcW w:w="560" w:type="dxa"/>
            <w:vMerge/>
            <w:tcBorders>
              <w:left w:val="nil"/>
              <w:bottom w:val="nil"/>
            </w:tcBorders>
          </w:tcPr>
          <w:p w:rsidR="003E668E" w:rsidRPr="00447C07" w:rsidRDefault="003E668E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668E" w:rsidRPr="00447C07" w:rsidRDefault="003E668E" w:rsidP="00DD42EF">
            <w:pPr>
              <w:rPr>
                <w:sz w:val="16"/>
                <w:szCs w:val="16"/>
                <w:highlight w:val="yellow"/>
              </w:rPr>
            </w:pPr>
            <w:r w:rsidRPr="00447C07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447C07">
              <w:rPr>
                <w:b/>
                <w:sz w:val="16"/>
                <w:szCs w:val="16"/>
              </w:rPr>
              <w:t>. </w:t>
            </w:r>
            <w:proofErr w:type="spellStart"/>
            <w:r w:rsidRPr="005366DC">
              <w:rPr>
                <w:sz w:val="16"/>
                <w:szCs w:val="16"/>
              </w:rPr>
              <w:t>Description</w:t>
            </w:r>
            <w:proofErr w:type="spellEnd"/>
            <w:r w:rsidRPr="005366DC">
              <w:rPr>
                <w:sz w:val="16"/>
                <w:szCs w:val="16"/>
              </w:rPr>
              <w:t xml:space="preserve"> </w:t>
            </w:r>
            <w:proofErr w:type="spellStart"/>
            <w:r w:rsidRPr="005366DC">
              <w:rPr>
                <w:sz w:val="16"/>
                <w:szCs w:val="16"/>
              </w:rPr>
              <w:t>of</w:t>
            </w:r>
            <w:proofErr w:type="spellEnd"/>
            <w:r w:rsidRPr="005366DC">
              <w:rPr>
                <w:sz w:val="16"/>
                <w:szCs w:val="16"/>
              </w:rPr>
              <w:t xml:space="preserve"> </w:t>
            </w:r>
            <w:proofErr w:type="spellStart"/>
            <w:r w:rsidRPr="005366DC">
              <w:rPr>
                <w:sz w:val="16"/>
                <w:szCs w:val="16"/>
              </w:rPr>
              <w:t>commodity</w:t>
            </w:r>
            <w:proofErr w:type="spellEnd"/>
            <w:r w:rsidRPr="005366DC">
              <w:rPr>
                <w:sz w:val="16"/>
                <w:szCs w:val="16"/>
              </w:rPr>
              <w:t xml:space="preserve"> / Опис товару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668E" w:rsidRPr="005366DC" w:rsidRDefault="003E668E" w:rsidP="00DD42EF">
            <w:pPr>
              <w:rPr>
                <w:sz w:val="16"/>
                <w:szCs w:val="16"/>
              </w:rPr>
            </w:pPr>
            <w:r w:rsidRPr="005366DC">
              <w:rPr>
                <w:b/>
                <w:sz w:val="16"/>
                <w:szCs w:val="16"/>
              </w:rPr>
              <w:t>1.19.</w:t>
            </w:r>
            <w:r w:rsidRPr="005366DC">
              <w:rPr>
                <w:sz w:val="16"/>
                <w:szCs w:val="16"/>
              </w:rPr>
              <w:t xml:space="preserve"> </w:t>
            </w:r>
            <w:proofErr w:type="spellStart"/>
            <w:r w:rsidRPr="005366DC">
              <w:rPr>
                <w:sz w:val="16"/>
                <w:szCs w:val="16"/>
              </w:rPr>
              <w:t>Commodity</w:t>
            </w:r>
            <w:proofErr w:type="spellEnd"/>
            <w:r w:rsidRPr="005366DC">
              <w:rPr>
                <w:sz w:val="16"/>
                <w:szCs w:val="16"/>
              </w:rPr>
              <w:t xml:space="preserve"> </w:t>
            </w:r>
            <w:proofErr w:type="spellStart"/>
            <w:r w:rsidRPr="005366DC">
              <w:rPr>
                <w:sz w:val="16"/>
                <w:szCs w:val="16"/>
              </w:rPr>
              <w:t>code</w:t>
            </w:r>
            <w:proofErr w:type="spellEnd"/>
            <w:r w:rsidRPr="005366DC">
              <w:rPr>
                <w:sz w:val="16"/>
                <w:szCs w:val="16"/>
              </w:rPr>
              <w:t xml:space="preserve"> (HS </w:t>
            </w:r>
            <w:proofErr w:type="spellStart"/>
            <w:r w:rsidRPr="005366DC">
              <w:rPr>
                <w:sz w:val="16"/>
                <w:szCs w:val="16"/>
              </w:rPr>
              <w:t>code</w:t>
            </w:r>
            <w:proofErr w:type="spellEnd"/>
            <w:r w:rsidRPr="005366DC">
              <w:rPr>
                <w:sz w:val="16"/>
                <w:szCs w:val="16"/>
              </w:rPr>
              <w:t>) / Код товару (код НS)</w:t>
            </w:r>
          </w:p>
          <w:p w:rsidR="003E668E" w:rsidRPr="003E668E" w:rsidRDefault="003E668E" w:rsidP="00F4093C">
            <w:pPr>
              <w:rPr>
                <w:sz w:val="16"/>
                <w:szCs w:val="16"/>
                <w:highlight w:val="yellow"/>
              </w:rPr>
            </w:pPr>
            <w:r w:rsidRPr="003E668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4093C" w:rsidRPr="00447C07" w:rsidTr="00CB6B05">
        <w:trPr>
          <w:trHeight w:val="450"/>
        </w:trPr>
        <w:tc>
          <w:tcPr>
            <w:tcW w:w="560" w:type="dxa"/>
            <w:vMerge/>
            <w:tcBorders>
              <w:left w:val="nil"/>
              <w:bottom w:val="nil"/>
            </w:tcBorders>
          </w:tcPr>
          <w:p w:rsidR="00F4093C" w:rsidRPr="00447C07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91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F4093C" w:rsidRPr="005366DC" w:rsidRDefault="00F4093C" w:rsidP="00DD42EF">
            <w:pPr>
              <w:rPr>
                <w:b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4093C" w:rsidRPr="005366DC" w:rsidRDefault="00F4093C" w:rsidP="00DD42EF">
            <w:pPr>
              <w:rPr>
                <w:b/>
                <w:sz w:val="16"/>
                <w:szCs w:val="16"/>
              </w:rPr>
            </w:pPr>
          </w:p>
        </w:tc>
        <w:tc>
          <w:tcPr>
            <w:tcW w:w="2875" w:type="dxa"/>
            <w:gridSpan w:val="3"/>
            <w:tcBorders>
              <w:top w:val="nil"/>
            </w:tcBorders>
            <w:shd w:val="clear" w:color="auto" w:fill="auto"/>
          </w:tcPr>
          <w:p w:rsidR="00F4093C" w:rsidRPr="005366DC" w:rsidRDefault="00F4093C" w:rsidP="00277ECA">
            <w:pPr>
              <w:rPr>
                <w:b/>
                <w:sz w:val="16"/>
                <w:szCs w:val="16"/>
              </w:rPr>
            </w:pPr>
            <w:r w:rsidRPr="005366DC">
              <w:rPr>
                <w:b/>
                <w:sz w:val="16"/>
                <w:szCs w:val="16"/>
              </w:rPr>
              <w:t xml:space="preserve">1.20. </w:t>
            </w:r>
            <w:proofErr w:type="spellStart"/>
            <w:r w:rsidRPr="005366DC">
              <w:rPr>
                <w:sz w:val="16"/>
                <w:szCs w:val="16"/>
              </w:rPr>
              <w:t>Quantity</w:t>
            </w:r>
            <w:proofErr w:type="spellEnd"/>
            <w:r w:rsidRPr="005366DC">
              <w:rPr>
                <w:sz w:val="16"/>
                <w:szCs w:val="16"/>
              </w:rPr>
              <w:t xml:space="preserve"> / Кількість</w:t>
            </w:r>
          </w:p>
        </w:tc>
      </w:tr>
      <w:tr w:rsidR="00F4093C" w:rsidRPr="00447C07" w:rsidTr="0074176A">
        <w:trPr>
          <w:trHeight w:val="707"/>
        </w:trPr>
        <w:tc>
          <w:tcPr>
            <w:tcW w:w="560" w:type="dxa"/>
            <w:vMerge/>
            <w:tcBorders>
              <w:left w:val="nil"/>
              <w:bottom w:val="nil"/>
            </w:tcBorders>
          </w:tcPr>
          <w:p w:rsidR="00F4093C" w:rsidRPr="00447C07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3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93C" w:rsidRDefault="00F4093C" w:rsidP="00DD42EF">
            <w:pPr>
              <w:rPr>
                <w:bCs/>
                <w:sz w:val="16"/>
                <w:szCs w:val="16"/>
              </w:rPr>
            </w:pPr>
            <w:r w:rsidRPr="005366DC">
              <w:rPr>
                <w:b/>
                <w:bCs/>
                <w:sz w:val="16"/>
                <w:szCs w:val="16"/>
              </w:rPr>
              <w:t>1.</w:t>
            </w:r>
            <w:r w:rsidRPr="003E668E">
              <w:rPr>
                <w:b/>
                <w:bCs/>
                <w:sz w:val="16"/>
                <w:szCs w:val="16"/>
              </w:rPr>
              <w:t>21.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E26C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Temperature</w:t>
            </w:r>
            <w:r w:rsidRPr="005366D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5366D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product</w:t>
            </w:r>
            <w:r w:rsidRPr="005366DC">
              <w:rPr>
                <w:bCs/>
                <w:sz w:val="16"/>
                <w:szCs w:val="16"/>
              </w:rPr>
              <w:t>/</w:t>
            </w:r>
            <w:r w:rsidRPr="00BE26C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Температурний</w:t>
            </w:r>
            <w:r w:rsidRPr="005366D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режим</w:t>
            </w:r>
            <w:r w:rsidRPr="005366DC">
              <w:rPr>
                <w:bCs/>
                <w:sz w:val="16"/>
                <w:szCs w:val="16"/>
              </w:rPr>
              <w:t xml:space="preserve"> продукту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F4093C" w:rsidRPr="00BE26C3" w:rsidRDefault="00F4093C" w:rsidP="00DD42EF">
            <w:pPr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53DF17" wp14:editId="4BA238B7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100965</wp:posOffset>
                      </wp:positionV>
                      <wp:extent cx="122555" cy="114300"/>
                      <wp:effectExtent l="8255" t="6350" r="12065" b="1270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81.05pt;margin-top:7.95pt;width:9.65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"/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966A9A3" wp14:editId="62868DEE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100965</wp:posOffset>
                      </wp:positionV>
                      <wp:extent cx="122555" cy="114300"/>
                      <wp:effectExtent l="8255" t="6350" r="12065" b="1270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53.55pt;margin-top:7.95pt;width:9.6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EFFDABF" wp14:editId="1877B1D2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100965</wp:posOffset>
                      </wp:positionV>
                      <wp:extent cx="122555" cy="114300"/>
                      <wp:effectExtent l="7620" t="6350" r="12700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24.5pt;margin-top:7.95pt;width:9.6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"/>
                  </w:pict>
                </mc:Fallback>
              </mc:AlternateContent>
            </w:r>
          </w:p>
          <w:p w:rsidR="00F4093C" w:rsidRPr="005366DC" w:rsidRDefault="00F4093C" w:rsidP="00CB6B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Ambient</w:t>
            </w:r>
            <w:r w:rsidRPr="00BE26C3">
              <w:rPr>
                <w:bCs/>
                <w:sz w:val="16"/>
                <w:szCs w:val="16"/>
              </w:rPr>
              <w:t xml:space="preserve"> / </w:t>
            </w:r>
            <w:r>
              <w:rPr>
                <w:bCs/>
                <w:sz w:val="16"/>
                <w:szCs w:val="16"/>
              </w:rPr>
              <w:t>Навколишнє середовище</w:t>
            </w:r>
            <w:r w:rsidRPr="005366DC">
              <w:rPr>
                <w:bCs/>
                <w:sz w:val="16"/>
                <w:szCs w:val="16"/>
              </w:rPr>
              <w:t xml:space="preserve">                           </w:t>
            </w:r>
            <w:r>
              <w:rPr>
                <w:bCs/>
                <w:sz w:val="16"/>
                <w:szCs w:val="16"/>
                <w:lang w:val="en-US"/>
              </w:rPr>
              <w:t>Chilled</w:t>
            </w:r>
            <w:r w:rsidRPr="00CB6BB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 Охолоджена</w:t>
            </w:r>
            <w:r w:rsidRPr="005366DC">
              <w:rPr>
                <w:bCs/>
                <w:sz w:val="16"/>
                <w:szCs w:val="16"/>
              </w:rPr>
              <w:t xml:space="preserve">                                </w:t>
            </w:r>
            <w:r>
              <w:rPr>
                <w:bCs/>
                <w:sz w:val="16"/>
                <w:szCs w:val="16"/>
                <w:lang w:val="en-US"/>
              </w:rPr>
              <w:t>Frozen</w:t>
            </w:r>
            <w:r>
              <w:rPr>
                <w:bCs/>
                <w:sz w:val="16"/>
                <w:szCs w:val="16"/>
              </w:rPr>
              <w:t>/ Заморожена</w:t>
            </w:r>
            <w:r w:rsidR="00CB6B0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4093C" w:rsidRPr="005366DC" w:rsidRDefault="00F4093C" w:rsidP="00DD42EF">
            <w:pPr>
              <w:rPr>
                <w:sz w:val="16"/>
                <w:szCs w:val="16"/>
              </w:rPr>
            </w:pPr>
            <w:r w:rsidRPr="005366DC">
              <w:rPr>
                <w:b/>
                <w:sz w:val="16"/>
                <w:szCs w:val="16"/>
              </w:rPr>
              <w:t>1.22.</w:t>
            </w:r>
            <w:r w:rsidRPr="005366DC">
              <w:rPr>
                <w:sz w:val="16"/>
                <w:szCs w:val="16"/>
              </w:rPr>
              <w:t xml:space="preserve"> </w:t>
            </w:r>
            <w:proofErr w:type="spellStart"/>
            <w:r w:rsidRPr="005366DC">
              <w:rPr>
                <w:sz w:val="16"/>
                <w:szCs w:val="16"/>
              </w:rPr>
              <w:t>Number</w:t>
            </w:r>
            <w:proofErr w:type="spellEnd"/>
            <w:r w:rsidRPr="005366DC">
              <w:rPr>
                <w:sz w:val="16"/>
                <w:szCs w:val="16"/>
              </w:rPr>
              <w:t xml:space="preserve"> </w:t>
            </w:r>
            <w:proofErr w:type="spellStart"/>
            <w:r w:rsidRPr="005366DC">
              <w:rPr>
                <w:sz w:val="16"/>
                <w:szCs w:val="16"/>
              </w:rPr>
              <w:t>of</w:t>
            </w:r>
            <w:proofErr w:type="spellEnd"/>
            <w:r w:rsidRPr="005366DC">
              <w:rPr>
                <w:sz w:val="16"/>
                <w:szCs w:val="16"/>
              </w:rPr>
              <w:t xml:space="preserve"> </w:t>
            </w:r>
            <w:proofErr w:type="spellStart"/>
            <w:r w:rsidRPr="005366DC">
              <w:rPr>
                <w:sz w:val="16"/>
                <w:szCs w:val="16"/>
              </w:rPr>
              <w:t>packages</w:t>
            </w:r>
            <w:proofErr w:type="spellEnd"/>
            <w:r w:rsidRPr="005366DC">
              <w:rPr>
                <w:sz w:val="16"/>
                <w:szCs w:val="16"/>
              </w:rPr>
              <w:t xml:space="preserve"> /</w:t>
            </w:r>
          </w:p>
          <w:p w:rsidR="00F4093C" w:rsidRPr="00447C07" w:rsidRDefault="00F4093C" w:rsidP="00DD42EF">
            <w:pPr>
              <w:rPr>
                <w:sz w:val="16"/>
                <w:szCs w:val="16"/>
                <w:highlight w:val="yellow"/>
              </w:rPr>
            </w:pPr>
            <w:r w:rsidRPr="005366DC">
              <w:rPr>
                <w:sz w:val="16"/>
                <w:szCs w:val="16"/>
              </w:rPr>
              <w:t>Кількість упаковок</w:t>
            </w:r>
          </w:p>
        </w:tc>
      </w:tr>
      <w:tr w:rsidR="00F4093C" w:rsidRPr="00144914" w:rsidTr="0074176A">
        <w:trPr>
          <w:trHeight w:val="546"/>
        </w:trPr>
        <w:tc>
          <w:tcPr>
            <w:tcW w:w="560" w:type="dxa"/>
            <w:vMerge/>
            <w:tcBorders>
              <w:left w:val="nil"/>
              <w:bottom w:val="nil"/>
            </w:tcBorders>
          </w:tcPr>
          <w:p w:rsidR="00F4093C" w:rsidRPr="00447C07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369" w:type="dxa"/>
            <w:gridSpan w:val="10"/>
            <w:tcBorders>
              <w:bottom w:val="single" w:sz="4" w:space="0" w:color="auto"/>
            </w:tcBorders>
          </w:tcPr>
          <w:p w:rsidR="00F4093C" w:rsidRPr="005366DC" w:rsidRDefault="00F4093C" w:rsidP="00DD42EF">
            <w:pPr>
              <w:rPr>
                <w:bCs/>
                <w:sz w:val="16"/>
                <w:szCs w:val="16"/>
              </w:rPr>
            </w:pPr>
            <w:r w:rsidRPr="005366DC">
              <w:rPr>
                <w:b/>
                <w:bCs/>
                <w:sz w:val="16"/>
                <w:szCs w:val="16"/>
              </w:rPr>
              <w:t>1.</w:t>
            </w:r>
            <w:r w:rsidRPr="00DB154B">
              <w:rPr>
                <w:b/>
                <w:bCs/>
                <w:sz w:val="16"/>
                <w:szCs w:val="16"/>
              </w:rPr>
              <w:t xml:space="preserve">23. </w:t>
            </w:r>
            <w:r>
              <w:rPr>
                <w:bCs/>
                <w:sz w:val="16"/>
                <w:szCs w:val="16"/>
                <w:lang w:val="en-US"/>
              </w:rPr>
              <w:t>Seal</w:t>
            </w:r>
            <w:r w:rsidRPr="00DB154B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С</w:t>
            </w:r>
            <w:proofErr w:type="spellStart"/>
            <w:r w:rsidRPr="00447C07">
              <w:rPr>
                <w:bCs/>
                <w:sz w:val="16"/>
                <w:szCs w:val="16"/>
                <w:lang w:val="en-US"/>
              </w:rPr>
              <w:t>ontainer</w:t>
            </w:r>
            <w:proofErr w:type="spellEnd"/>
            <w:r w:rsidRPr="005366DC"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US"/>
              </w:rPr>
              <w:t>No</w:t>
            </w:r>
            <w:r w:rsidRPr="005366DC">
              <w:rPr>
                <w:bCs/>
                <w:sz w:val="16"/>
                <w:szCs w:val="16"/>
              </w:rPr>
              <w:t xml:space="preserve">  </w:t>
            </w:r>
          </w:p>
          <w:p w:rsidR="00F4093C" w:rsidRPr="00DB154B" w:rsidRDefault="00F4093C" w:rsidP="0074176A">
            <w:pPr>
              <w:rPr>
                <w:b/>
                <w:bCs/>
                <w:sz w:val="16"/>
                <w:szCs w:val="16"/>
              </w:rPr>
            </w:pPr>
            <w:r w:rsidRPr="005366DC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B154B">
              <w:rPr>
                <w:sz w:val="16"/>
                <w:szCs w:val="16"/>
              </w:rPr>
              <w:t>Номер пломби/контейнера</w:t>
            </w:r>
            <w:r w:rsidR="007417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4093C" w:rsidRDefault="00F4093C" w:rsidP="00DD42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Pr="00DB154B">
              <w:rPr>
                <w:b/>
                <w:sz w:val="16"/>
                <w:szCs w:val="16"/>
              </w:rPr>
              <w:t>4</w:t>
            </w:r>
            <w:r w:rsidRPr="005366DC">
              <w:rPr>
                <w:b/>
                <w:sz w:val="16"/>
                <w:szCs w:val="16"/>
              </w:rPr>
              <w:t>.</w:t>
            </w:r>
            <w:r w:rsidRPr="00DB154B">
              <w:rPr>
                <w:b/>
                <w:sz w:val="16"/>
                <w:szCs w:val="16"/>
              </w:rPr>
              <w:t xml:space="preserve"> </w:t>
            </w:r>
            <w:r w:rsidRPr="00DB154B">
              <w:rPr>
                <w:sz w:val="16"/>
                <w:szCs w:val="16"/>
                <w:lang w:val="en-US"/>
              </w:rPr>
              <w:t>Type</w:t>
            </w:r>
            <w:r w:rsidRPr="00DB154B">
              <w:rPr>
                <w:sz w:val="16"/>
                <w:szCs w:val="16"/>
              </w:rPr>
              <w:t xml:space="preserve"> </w:t>
            </w:r>
            <w:r w:rsidRPr="00DB154B">
              <w:rPr>
                <w:sz w:val="16"/>
                <w:szCs w:val="16"/>
                <w:lang w:val="en-US"/>
              </w:rPr>
              <w:t>of</w:t>
            </w:r>
            <w:r w:rsidRPr="00DB154B">
              <w:rPr>
                <w:sz w:val="16"/>
                <w:szCs w:val="16"/>
              </w:rPr>
              <w:t xml:space="preserve"> </w:t>
            </w:r>
            <w:r w:rsidRPr="00DB154B">
              <w:rPr>
                <w:sz w:val="16"/>
                <w:szCs w:val="16"/>
                <w:lang w:val="en-US"/>
              </w:rPr>
              <w:t>packaging</w:t>
            </w:r>
            <w:r w:rsidRPr="00DB154B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  <w:lang w:val="ru-RU"/>
              </w:rPr>
              <w:t>Вид упаковки</w:t>
            </w:r>
          </w:p>
          <w:p w:rsidR="00F4093C" w:rsidRPr="00DB154B" w:rsidRDefault="00F4093C" w:rsidP="00DD42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4176A" w:rsidRDefault="0074176A"/>
    <w:tbl>
      <w:tblPr>
        <w:tblW w:w="11149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378"/>
        <w:gridCol w:w="3211"/>
      </w:tblGrid>
      <w:tr w:rsidR="00F4093C" w:rsidRPr="00BE26C3" w:rsidTr="004C2FCD">
        <w:trPr>
          <w:trHeight w:val="812"/>
        </w:trPr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F4093C" w:rsidRPr="00447C07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93C" w:rsidRDefault="00F4093C" w:rsidP="00DD42E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w:t>1.25.</w:t>
            </w:r>
            <w:r w:rsidRPr="00DB154B">
              <w:rPr>
                <w:b/>
                <w:noProof/>
                <w:sz w:val="16"/>
                <w:szCs w:val="16"/>
                <w:lang w:eastAsia="en-GB"/>
              </w:rPr>
              <w:t xml:space="preserve">  </w:t>
            </w:r>
            <w:r>
              <w:rPr>
                <w:noProof/>
                <w:sz w:val="16"/>
                <w:szCs w:val="16"/>
                <w:lang w:val="en-US" w:eastAsia="en-GB"/>
              </w:rPr>
              <w:t>Commodities</w:t>
            </w:r>
            <w:r w:rsidRPr="00DB154B"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610A99">
              <w:rPr>
                <w:noProof/>
                <w:sz w:val="16"/>
                <w:szCs w:val="16"/>
                <w:lang w:val="en-US" w:eastAsia="en-GB"/>
              </w:rPr>
              <w:t>certified</w:t>
            </w:r>
            <w:r w:rsidRPr="00DB154B">
              <w:rPr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  <w:sz w:val="16"/>
                <w:szCs w:val="16"/>
                <w:lang w:val="en-US" w:eastAsia="en-GB"/>
              </w:rPr>
              <w:t>for</w:t>
            </w:r>
            <w:r w:rsidR="0000136C">
              <w:rPr>
                <w:noProof/>
                <w:sz w:val="16"/>
                <w:szCs w:val="16"/>
                <w:lang w:eastAsia="en-GB"/>
              </w:rPr>
              <w:t>:</w:t>
            </w:r>
            <w:r w:rsidRPr="00DB154B">
              <w:rPr>
                <w:b/>
                <w:noProof/>
                <w:sz w:val="16"/>
                <w:szCs w:val="16"/>
                <w:lang w:eastAsia="en-GB"/>
              </w:rPr>
              <w:t xml:space="preserve"> / </w:t>
            </w:r>
            <w:r>
              <w:rPr>
                <w:sz w:val="16"/>
                <w:szCs w:val="16"/>
              </w:rPr>
              <w:t>Товари призначені</w:t>
            </w:r>
            <w:r w:rsidRPr="00DB154B">
              <w:rPr>
                <w:sz w:val="16"/>
                <w:szCs w:val="16"/>
              </w:rPr>
              <w:t xml:space="preserve"> </w:t>
            </w:r>
            <w:r w:rsidRPr="00610A99">
              <w:rPr>
                <w:sz w:val="16"/>
                <w:szCs w:val="16"/>
              </w:rPr>
              <w:t>для</w:t>
            </w:r>
            <w:r w:rsidR="0000136C">
              <w:rPr>
                <w:sz w:val="16"/>
                <w:szCs w:val="16"/>
              </w:rPr>
              <w:t>:</w:t>
            </w:r>
          </w:p>
          <w:p w:rsidR="00F4093C" w:rsidRDefault="00F4093C" w:rsidP="00DD42E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760EB4D" wp14:editId="7C2F9EEB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90805</wp:posOffset>
                      </wp:positionV>
                      <wp:extent cx="122555" cy="114300"/>
                      <wp:effectExtent l="11430" t="5715" r="8890" b="1333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52.8pt;margin-top:7.15pt;width:9.65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9F0952E" wp14:editId="2D97F0A3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90805</wp:posOffset>
                      </wp:positionV>
                      <wp:extent cx="122555" cy="114300"/>
                      <wp:effectExtent l="8255" t="5715" r="12065" b="1333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51.55pt;margin-top:7.15pt;width:9.6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XzS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"/>
                  </w:pict>
                </mc:Fallback>
              </mc:AlternateContent>
            </w:r>
          </w:p>
          <w:p w:rsidR="00F4093C" w:rsidRPr="00DB154B" w:rsidRDefault="00F4093C" w:rsidP="00DD42EF">
            <w:pPr>
              <w:rPr>
                <w:sz w:val="16"/>
                <w:szCs w:val="16"/>
              </w:rPr>
            </w:pPr>
            <w:r w:rsidRPr="001F6F7D">
              <w:rPr>
                <w:sz w:val="16"/>
                <w:szCs w:val="16"/>
              </w:rPr>
              <w:t xml:space="preserve">          </w:t>
            </w:r>
            <w:proofErr w:type="spellStart"/>
            <w:r w:rsidRPr="005B249B">
              <w:rPr>
                <w:sz w:val="16"/>
                <w:szCs w:val="16"/>
                <w:lang w:val="en-GB"/>
              </w:rPr>
              <w:t>Petfood</w:t>
            </w:r>
            <w:proofErr w:type="spellEnd"/>
            <w:r w:rsidRPr="00BE26C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Корм для </w:t>
            </w:r>
            <w:proofErr w:type="spellStart"/>
            <w:r>
              <w:rPr>
                <w:sz w:val="16"/>
                <w:szCs w:val="16"/>
                <w:lang w:val="ru-RU"/>
              </w:rPr>
              <w:t>домашніх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тварин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  <w:lang w:val="en-US"/>
              </w:rPr>
              <w:t>Technical</w:t>
            </w:r>
            <w:r w:rsidRPr="00DB15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use</w:t>
            </w:r>
            <w:r w:rsidRPr="00BE26C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Технічне використання </w:t>
            </w:r>
          </w:p>
          <w:p w:rsidR="00F4093C" w:rsidRPr="00BE26C3" w:rsidRDefault="00F4093C" w:rsidP="00DD42E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4093C" w:rsidRPr="00DB154B" w:rsidTr="004C2FCD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F4093C" w:rsidRPr="00BE26C3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378" w:type="dxa"/>
            <w:tcBorders>
              <w:top w:val="single" w:sz="4" w:space="0" w:color="auto"/>
            </w:tcBorders>
          </w:tcPr>
          <w:p w:rsidR="00F4093C" w:rsidRDefault="00F4093C" w:rsidP="00DD42EF">
            <w:pPr>
              <w:rPr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8F75869" wp14:editId="04077AA8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69850</wp:posOffset>
                      </wp:positionV>
                      <wp:extent cx="122555" cy="114300"/>
                      <wp:effectExtent l="11430" t="8890" r="8890" b="1016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79.55pt;margin-top:5.5pt;width:9.6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"/>
                  </w:pict>
                </mc:Fallback>
              </mc:AlternateContent>
            </w:r>
            <w:r w:rsidRPr="00447C0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.26</w:t>
            </w:r>
            <w:r w:rsidRPr="00DB154B">
              <w:rPr>
                <w:b/>
                <w:sz w:val="16"/>
                <w:szCs w:val="16"/>
              </w:rPr>
              <w:t xml:space="preserve">. </w:t>
            </w:r>
            <w:r w:rsidRPr="001E3F89">
              <w:rPr>
                <w:sz w:val="16"/>
                <w:szCs w:val="16"/>
                <w:lang w:val="en-US"/>
              </w:rPr>
              <w:t>For transit through EU to third country</w:t>
            </w:r>
            <w:r>
              <w:rPr>
                <w:bCs/>
                <w:sz w:val="16"/>
                <w:szCs w:val="16"/>
                <w:lang w:val="en-US"/>
              </w:rPr>
              <w:t xml:space="preserve">/ </w:t>
            </w:r>
            <w:r w:rsidRPr="001E3F89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F4093C" w:rsidRPr="001E3F89" w:rsidRDefault="00F4093C" w:rsidP="00DD42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Для транзиту через ЄС до третьої країни   </w:t>
            </w:r>
          </w:p>
          <w:p w:rsidR="00F4093C" w:rsidRPr="00DB154B" w:rsidRDefault="00F4093C" w:rsidP="00DD42EF">
            <w:pPr>
              <w:rPr>
                <w:bCs/>
                <w:sz w:val="16"/>
                <w:szCs w:val="16"/>
              </w:rPr>
            </w:pPr>
          </w:p>
          <w:p w:rsidR="00F4093C" w:rsidRPr="001E3F89" w:rsidRDefault="00F4093C" w:rsidP="00DD42EF">
            <w:pPr>
              <w:rPr>
                <w:bCs/>
                <w:sz w:val="16"/>
                <w:szCs w:val="16"/>
              </w:rPr>
            </w:pPr>
            <w:r w:rsidRPr="001F6F7D">
              <w:rPr>
                <w:bCs/>
                <w:sz w:val="16"/>
                <w:szCs w:val="16"/>
                <w:lang w:val="ru-RU"/>
              </w:rPr>
              <w:t xml:space="preserve">       </w:t>
            </w:r>
            <w:r>
              <w:rPr>
                <w:bCs/>
                <w:sz w:val="16"/>
                <w:szCs w:val="16"/>
                <w:lang w:val="en-US"/>
              </w:rPr>
              <w:t>Third</w:t>
            </w:r>
            <w:r w:rsidRPr="0093009F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country</w:t>
            </w:r>
            <w:r w:rsidRPr="0093009F">
              <w:rPr>
                <w:bCs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sz w:val="16"/>
                <w:szCs w:val="16"/>
              </w:rPr>
              <w:t>Третя країна</w:t>
            </w:r>
            <w:r w:rsidRPr="0093009F">
              <w:rPr>
                <w:bCs/>
                <w:sz w:val="16"/>
                <w:szCs w:val="16"/>
                <w:lang w:val="ru-RU"/>
              </w:rPr>
              <w:t xml:space="preserve">         </w:t>
            </w:r>
            <w:r>
              <w:rPr>
                <w:bCs/>
                <w:sz w:val="16"/>
                <w:szCs w:val="16"/>
                <w:lang w:val="en-US"/>
              </w:rPr>
              <w:t>ISO</w:t>
            </w:r>
            <w:r w:rsidRPr="0093009F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code</w:t>
            </w:r>
            <w:r w:rsidRPr="0093009F">
              <w:rPr>
                <w:bCs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sz w:val="16"/>
                <w:szCs w:val="16"/>
              </w:rPr>
              <w:t xml:space="preserve">Код </w:t>
            </w:r>
            <w:r>
              <w:rPr>
                <w:bCs/>
                <w:sz w:val="16"/>
                <w:szCs w:val="16"/>
                <w:lang w:val="en-US"/>
              </w:rPr>
              <w:t>ISO</w:t>
            </w:r>
          </w:p>
          <w:p w:rsidR="00F4093C" w:rsidRPr="0093009F" w:rsidRDefault="00F4093C" w:rsidP="00DD42EF">
            <w:pPr>
              <w:rPr>
                <w:bCs/>
                <w:sz w:val="16"/>
                <w:szCs w:val="16"/>
                <w:lang w:val="ru-RU"/>
              </w:rPr>
            </w:pPr>
          </w:p>
          <w:p w:rsidR="00F4093C" w:rsidRPr="00DB154B" w:rsidRDefault="00F4093C" w:rsidP="00DD42EF">
            <w:pPr>
              <w:rPr>
                <w:bCs/>
                <w:sz w:val="16"/>
                <w:szCs w:val="16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4093C" w:rsidRPr="00DB154B" w:rsidRDefault="00F4093C" w:rsidP="00DD42EF">
            <w:pPr>
              <w:rPr>
                <w:b/>
                <w:bCs/>
                <w:sz w:val="16"/>
                <w:szCs w:val="16"/>
              </w:rPr>
            </w:pPr>
            <w:r w:rsidRPr="002258C5">
              <w:rPr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b/>
                <w:bCs/>
                <w:sz w:val="16"/>
                <w:szCs w:val="16"/>
              </w:rPr>
              <w:t>.27</w:t>
            </w:r>
            <w:r w:rsidRPr="00DB154B">
              <w:rPr>
                <w:b/>
                <w:bCs/>
                <w:sz w:val="16"/>
                <w:szCs w:val="16"/>
              </w:rPr>
              <w:t>.</w:t>
            </w:r>
            <w:r w:rsidRPr="002258C5">
              <w:rPr>
                <w:b/>
                <w:bCs/>
                <w:sz w:val="16"/>
                <w:szCs w:val="16"/>
              </w:rPr>
              <w:t> </w:t>
            </w:r>
            <w:r w:rsidRPr="00BE26C3">
              <w:rPr>
                <w:bCs/>
                <w:sz w:val="16"/>
                <w:szCs w:val="16"/>
                <w:lang w:val="en-US"/>
              </w:rPr>
              <w:t>For</w:t>
            </w:r>
            <w:r w:rsidRPr="00DB154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import or admission into EU</w:t>
            </w:r>
            <w:r w:rsidRPr="00DB154B">
              <w:rPr>
                <w:b/>
                <w:bCs/>
                <w:sz w:val="16"/>
                <w:szCs w:val="16"/>
              </w:rPr>
              <w:t xml:space="preserve"> / </w:t>
            </w:r>
          </w:p>
          <w:p w:rsidR="00F4093C" w:rsidRPr="00BE26C3" w:rsidRDefault="00F4093C" w:rsidP="00DD42EF">
            <w:pPr>
              <w:rPr>
                <w:sz w:val="16"/>
                <w:szCs w:val="16"/>
              </w:rPr>
            </w:pPr>
            <w:r w:rsidRPr="003E668E">
              <w:rPr>
                <w:bCs/>
                <w:sz w:val="16"/>
                <w:szCs w:val="16"/>
                <w:lang w:val="en-US"/>
              </w:rPr>
              <w:t xml:space="preserve">        </w:t>
            </w:r>
            <w:r>
              <w:rPr>
                <w:bCs/>
                <w:sz w:val="16"/>
                <w:szCs w:val="16"/>
              </w:rPr>
              <w:t xml:space="preserve">Для </w:t>
            </w:r>
            <w:r w:rsidRPr="00BE26C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імпорту або доступу в ЄС</w:t>
            </w:r>
          </w:p>
          <w:p w:rsidR="00F4093C" w:rsidRPr="00DB154B" w:rsidRDefault="00F4093C" w:rsidP="00DD42EF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DF92F96" wp14:editId="4BA35BF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64770</wp:posOffset>
                      </wp:positionV>
                      <wp:extent cx="122555" cy="114300"/>
                      <wp:effectExtent l="12065" t="8890" r="825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80.7pt;margin-top:5.1pt;width:9.6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"/>
                  </w:pict>
                </mc:Fallback>
              </mc:AlternateContent>
            </w:r>
          </w:p>
        </w:tc>
      </w:tr>
      <w:tr w:rsidR="00F4093C" w:rsidRPr="00447C07" w:rsidTr="004C2FCD">
        <w:trPr>
          <w:gridBefore w:val="1"/>
          <w:wBefore w:w="560" w:type="dxa"/>
          <w:trHeight w:val="2591"/>
        </w:trPr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093C" w:rsidRDefault="00F4093C" w:rsidP="00DD42EF">
            <w:pPr>
              <w:rPr>
                <w:bCs/>
                <w:sz w:val="16"/>
                <w:szCs w:val="16"/>
              </w:rPr>
            </w:pPr>
            <w:r w:rsidRPr="00514B6E">
              <w:rPr>
                <w:b/>
                <w:bCs/>
                <w:sz w:val="16"/>
                <w:szCs w:val="16"/>
              </w:rPr>
              <w:t>1.28.</w:t>
            </w:r>
            <w:r w:rsidRPr="00514B6E">
              <w:rPr>
                <w:bCs/>
                <w:sz w:val="16"/>
                <w:szCs w:val="16"/>
              </w:rPr>
              <w:t xml:space="preserve"> </w:t>
            </w:r>
            <w:r w:rsidRPr="005B249B">
              <w:rPr>
                <w:bCs/>
                <w:sz w:val="16"/>
                <w:szCs w:val="16"/>
                <w:lang w:val="en-GB"/>
              </w:rPr>
              <w:t>Identification of the commodities</w:t>
            </w:r>
            <w:r>
              <w:rPr>
                <w:bCs/>
                <w:sz w:val="16"/>
                <w:szCs w:val="16"/>
              </w:rPr>
              <w:t xml:space="preserve"> / Ідентифікація </w:t>
            </w:r>
            <w:r w:rsidR="00C625B9">
              <w:rPr>
                <w:bCs/>
                <w:sz w:val="16"/>
                <w:szCs w:val="16"/>
              </w:rPr>
              <w:t>товар</w:t>
            </w:r>
            <w:r w:rsidR="00042B29">
              <w:rPr>
                <w:bCs/>
                <w:sz w:val="16"/>
                <w:szCs w:val="16"/>
              </w:rPr>
              <w:t>у</w:t>
            </w:r>
            <w:r w:rsidRPr="00514B6E">
              <w:rPr>
                <w:bCs/>
                <w:sz w:val="16"/>
                <w:szCs w:val="16"/>
                <w:lang w:val="en-GB"/>
              </w:rPr>
              <w:t xml:space="preserve">                           </w:t>
            </w:r>
          </w:p>
          <w:p w:rsidR="00F4093C" w:rsidRDefault="00F4093C" w:rsidP="00DD42EF">
            <w:pPr>
              <w:rPr>
                <w:bCs/>
                <w:sz w:val="16"/>
                <w:szCs w:val="16"/>
              </w:rPr>
            </w:pPr>
          </w:p>
          <w:p w:rsidR="00F4093C" w:rsidRDefault="00F4093C" w:rsidP="00DD42E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B249B">
              <w:rPr>
                <w:bCs/>
                <w:sz w:val="16"/>
                <w:szCs w:val="16"/>
                <w:lang w:val="en-GB"/>
              </w:rPr>
              <w:t>Appoval</w:t>
            </w:r>
            <w:proofErr w:type="spellEnd"/>
            <w:r w:rsidRPr="00687D2A">
              <w:rPr>
                <w:bCs/>
                <w:sz w:val="16"/>
                <w:szCs w:val="16"/>
              </w:rPr>
              <w:t xml:space="preserve"> </w:t>
            </w:r>
            <w:r w:rsidRPr="005B249B">
              <w:rPr>
                <w:bCs/>
                <w:sz w:val="16"/>
                <w:szCs w:val="16"/>
                <w:lang w:val="en-GB"/>
              </w:rPr>
              <w:t>number</w:t>
            </w:r>
            <w:r w:rsidRPr="00687D2A">
              <w:rPr>
                <w:bCs/>
                <w:sz w:val="16"/>
                <w:szCs w:val="16"/>
              </w:rPr>
              <w:t xml:space="preserve"> </w:t>
            </w:r>
            <w:r w:rsidRPr="005B249B">
              <w:rPr>
                <w:bCs/>
                <w:sz w:val="16"/>
                <w:szCs w:val="16"/>
                <w:lang w:val="en-GB"/>
              </w:rPr>
              <w:t>of</w:t>
            </w:r>
            <w:r w:rsidRPr="00687D2A">
              <w:rPr>
                <w:bCs/>
                <w:sz w:val="16"/>
                <w:szCs w:val="16"/>
              </w:rPr>
              <w:t xml:space="preserve"> </w:t>
            </w:r>
            <w:r w:rsidRPr="005B249B">
              <w:rPr>
                <w:bCs/>
                <w:sz w:val="16"/>
                <w:szCs w:val="16"/>
                <w:lang w:val="en-GB"/>
              </w:rPr>
              <w:t>establishment</w:t>
            </w:r>
            <w:r>
              <w:rPr>
                <w:bCs/>
                <w:sz w:val="16"/>
                <w:szCs w:val="16"/>
              </w:rPr>
              <w:t>/</w:t>
            </w:r>
          </w:p>
          <w:p w:rsidR="00F4093C" w:rsidRPr="000561F4" w:rsidRDefault="00F4093C" w:rsidP="00DD42EF">
            <w:pPr>
              <w:jc w:val="center"/>
              <w:rPr>
                <w:bCs/>
                <w:sz w:val="16"/>
                <w:szCs w:val="16"/>
              </w:rPr>
            </w:pPr>
            <w:r w:rsidRPr="00EE12D8">
              <w:rPr>
                <w:bCs/>
                <w:sz w:val="16"/>
                <w:szCs w:val="16"/>
              </w:rPr>
              <w:t xml:space="preserve">Номер </w:t>
            </w:r>
            <w:r w:rsidR="00C625B9">
              <w:rPr>
                <w:bCs/>
                <w:sz w:val="16"/>
                <w:szCs w:val="16"/>
              </w:rPr>
              <w:t>ухвалення</w:t>
            </w:r>
            <w:r w:rsidRPr="00EE12D8">
              <w:rPr>
                <w:bCs/>
                <w:sz w:val="16"/>
                <w:szCs w:val="16"/>
              </w:rPr>
              <w:t xml:space="preserve"> потужності</w:t>
            </w:r>
          </w:p>
          <w:p w:rsidR="00F4093C" w:rsidRDefault="00F4093C" w:rsidP="00DD42EF">
            <w:pPr>
              <w:rPr>
                <w:bCs/>
                <w:sz w:val="16"/>
                <w:szCs w:val="16"/>
              </w:rPr>
            </w:pPr>
          </w:p>
          <w:p w:rsidR="00F4093C" w:rsidRPr="004A2EE5" w:rsidRDefault="00F4093C" w:rsidP="00DD42EF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GB"/>
              </w:rPr>
              <w:t>Species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47C07">
              <w:rPr>
                <w:bCs/>
                <w:sz w:val="16"/>
                <w:szCs w:val="16"/>
                <w:lang w:val="en-GB"/>
              </w:rPr>
              <w:t>(Scientific name)</w:t>
            </w:r>
            <w:r>
              <w:rPr>
                <w:bCs/>
                <w:sz w:val="16"/>
                <w:szCs w:val="16"/>
              </w:rPr>
              <w:t xml:space="preserve">/ </w:t>
            </w:r>
            <w:r w:rsidR="004C2FCD">
              <w:rPr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bCs/>
                <w:sz w:val="16"/>
                <w:szCs w:val="16"/>
                <w:lang w:val="en-US"/>
              </w:rPr>
              <w:t xml:space="preserve">  </w:t>
            </w:r>
            <w:r w:rsidRPr="004A2EE5">
              <w:rPr>
                <w:bCs/>
                <w:sz w:val="16"/>
                <w:szCs w:val="16"/>
                <w:lang w:val="en-US"/>
              </w:rPr>
              <w:t xml:space="preserve">        </w:t>
            </w:r>
            <w:r w:rsidRPr="00EE12D8">
              <w:rPr>
                <w:bCs/>
                <w:sz w:val="16"/>
                <w:szCs w:val="16"/>
                <w:lang w:val="en-US"/>
              </w:rPr>
              <w:t xml:space="preserve">Manufacturing plant </w:t>
            </w:r>
            <w:r>
              <w:rPr>
                <w:bCs/>
                <w:sz w:val="16"/>
                <w:szCs w:val="16"/>
                <w:lang w:val="en-US"/>
              </w:rPr>
              <w:t xml:space="preserve">/      </w:t>
            </w:r>
            <w:r w:rsidRPr="004A2EE5">
              <w:rPr>
                <w:bCs/>
                <w:sz w:val="16"/>
                <w:szCs w:val="16"/>
                <w:lang w:val="en-US"/>
              </w:rPr>
              <w:t xml:space="preserve">  </w:t>
            </w:r>
            <w:r w:rsidR="004C2FCD">
              <w:rPr>
                <w:bCs/>
                <w:sz w:val="16"/>
                <w:szCs w:val="16"/>
              </w:rPr>
              <w:t xml:space="preserve">     </w:t>
            </w:r>
            <w:r>
              <w:rPr>
                <w:bCs/>
                <w:sz w:val="16"/>
                <w:szCs w:val="16"/>
                <w:lang w:val="en-US"/>
              </w:rPr>
              <w:t xml:space="preserve">   </w:t>
            </w:r>
            <w:r w:rsidR="004C2FC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 xml:space="preserve">  </w:t>
            </w:r>
            <w:r w:rsidRPr="002266AA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</w:t>
            </w:r>
            <w:r>
              <w:rPr>
                <w:bCs/>
                <w:sz w:val="16"/>
                <w:szCs w:val="16"/>
                <w:lang w:val="en-US"/>
              </w:rPr>
              <w:t>Net</w:t>
            </w:r>
            <w:r w:rsidRPr="00514B6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weight</w:t>
            </w:r>
            <w:r>
              <w:rPr>
                <w:bCs/>
                <w:sz w:val="16"/>
                <w:szCs w:val="16"/>
              </w:rPr>
              <w:t xml:space="preserve">/ </w:t>
            </w:r>
            <w:r>
              <w:rPr>
                <w:bCs/>
                <w:sz w:val="16"/>
                <w:szCs w:val="16"/>
                <w:lang w:val="en-US"/>
              </w:rPr>
              <w:t xml:space="preserve">    </w:t>
            </w:r>
            <w:r w:rsidRPr="002266AA">
              <w:rPr>
                <w:bCs/>
                <w:sz w:val="16"/>
                <w:szCs w:val="16"/>
                <w:lang w:val="en-US"/>
              </w:rPr>
              <w:t xml:space="preserve">      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="004C2FC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sz w:val="16"/>
                <w:szCs w:val="16"/>
                <w:lang w:val="en-US"/>
              </w:rPr>
              <w:t>Batch number/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F4093C" w:rsidRPr="00C625B9" w:rsidRDefault="00F4093C" w:rsidP="00DD42EF">
            <w:pPr>
              <w:rPr>
                <w:bCs/>
                <w:sz w:val="16"/>
                <w:szCs w:val="16"/>
              </w:rPr>
            </w:pPr>
            <w:r w:rsidRPr="00C625B9">
              <w:rPr>
                <w:sz w:val="16"/>
                <w:szCs w:val="16"/>
              </w:rPr>
              <w:t>Види (наукова назва)</w:t>
            </w:r>
            <w:r w:rsidRPr="00C625B9">
              <w:rPr>
                <w:bCs/>
                <w:sz w:val="16"/>
                <w:szCs w:val="16"/>
              </w:rPr>
              <w:t xml:space="preserve"> </w:t>
            </w:r>
            <w:r w:rsidR="004C2FCD" w:rsidRPr="00C625B9">
              <w:rPr>
                <w:bCs/>
                <w:sz w:val="16"/>
                <w:szCs w:val="16"/>
              </w:rPr>
              <w:t xml:space="preserve"> </w:t>
            </w:r>
            <w:r w:rsidRPr="00C625B9">
              <w:rPr>
                <w:bCs/>
                <w:sz w:val="16"/>
                <w:szCs w:val="16"/>
              </w:rPr>
              <w:t xml:space="preserve">                 </w:t>
            </w:r>
            <w:r w:rsidR="00C625B9" w:rsidRPr="00C625B9">
              <w:rPr>
                <w:bCs/>
                <w:sz w:val="16"/>
                <w:szCs w:val="16"/>
              </w:rPr>
              <w:t>В</w:t>
            </w:r>
            <w:r w:rsidRPr="00C625B9">
              <w:rPr>
                <w:bCs/>
                <w:sz w:val="16"/>
                <w:szCs w:val="16"/>
              </w:rPr>
              <w:t>иробни</w:t>
            </w:r>
            <w:r w:rsidR="00C625B9" w:rsidRPr="00C625B9">
              <w:rPr>
                <w:bCs/>
                <w:sz w:val="16"/>
                <w:szCs w:val="16"/>
              </w:rPr>
              <w:t>ч</w:t>
            </w:r>
            <w:r w:rsidRPr="00C625B9">
              <w:rPr>
                <w:bCs/>
                <w:sz w:val="16"/>
                <w:szCs w:val="16"/>
              </w:rPr>
              <w:t xml:space="preserve">а </w:t>
            </w:r>
            <w:r w:rsidR="00C625B9" w:rsidRPr="00C625B9">
              <w:rPr>
                <w:bCs/>
                <w:sz w:val="16"/>
                <w:szCs w:val="16"/>
              </w:rPr>
              <w:t>потужність</w:t>
            </w:r>
            <w:r w:rsidR="00042B29">
              <w:rPr>
                <w:bCs/>
                <w:sz w:val="16"/>
                <w:szCs w:val="16"/>
              </w:rPr>
              <w:t xml:space="preserve"> </w:t>
            </w:r>
            <w:r w:rsidR="00DB0DFE">
              <w:rPr>
                <w:bCs/>
                <w:sz w:val="16"/>
                <w:szCs w:val="16"/>
              </w:rPr>
              <w:t xml:space="preserve">     </w:t>
            </w:r>
            <w:r w:rsidRPr="00C625B9">
              <w:rPr>
                <w:bCs/>
                <w:sz w:val="16"/>
                <w:szCs w:val="16"/>
              </w:rPr>
              <w:t xml:space="preserve">             Вага </w:t>
            </w:r>
            <w:proofErr w:type="spellStart"/>
            <w:r w:rsidRPr="00C625B9">
              <w:rPr>
                <w:bCs/>
                <w:sz w:val="16"/>
                <w:szCs w:val="16"/>
              </w:rPr>
              <w:t>нетто</w:t>
            </w:r>
            <w:proofErr w:type="spellEnd"/>
            <w:r w:rsidRPr="00C625B9">
              <w:rPr>
                <w:bCs/>
                <w:sz w:val="16"/>
                <w:szCs w:val="16"/>
              </w:rPr>
              <w:t xml:space="preserve">                                Номер партії</w:t>
            </w:r>
          </w:p>
          <w:p w:rsidR="00F4093C" w:rsidRPr="00C625B9" w:rsidRDefault="00F4093C" w:rsidP="00DD42EF">
            <w:pPr>
              <w:rPr>
                <w:bCs/>
                <w:sz w:val="16"/>
                <w:szCs w:val="16"/>
              </w:rPr>
            </w:pPr>
            <w:r w:rsidRPr="00C625B9">
              <w:rPr>
                <w:bCs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F4093C" w:rsidRDefault="00F4093C" w:rsidP="00DD42EF">
            <w:pPr>
              <w:rPr>
                <w:bCs/>
                <w:sz w:val="16"/>
                <w:szCs w:val="16"/>
                <w:lang w:val="ru-RU"/>
              </w:rPr>
            </w:pPr>
          </w:p>
          <w:p w:rsidR="00F4093C" w:rsidRDefault="00F4093C" w:rsidP="00DD42EF">
            <w:pPr>
              <w:rPr>
                <w:bCs/>
                <w:sz w:val="16"/>
                <w:szCs w:val="16"/>
                <w:lang w:val="ru-RU"/>
              </w:rPr>
            </w:pPr>
          </w:p>
          <w:p w:rsidR="00F4093C" w:rsidRDefault="00F4093C" w:rsidP="00DD42EF">
            <w:pPr>
              <w:rPr>
                <w:bCs/>
                <w:sz w:val="16"/>
                <w:szCs w:val="16"/>
                <w:lang w:val="ru-RU"/>
              </w:rPr>
            </w:pPr>
          </w:p>
          <w:p w:rsidR="00F4093C" w:rsidRPr="00514B6E" w:rsidRDefault="00F4093C" w:rsidP="004C2FCD">
            <w:pPr>
              <w:rPr>
                <w:sz w:val="16"/>
                <w:szCs w:val="16"/>
                <w:highlight w:val="yellow"/>
              </w:rPr>
            </w:pPr>
          </w:p>
        </w:tc>
      </w:tr>
      <w:tr w:rsidR="00F4093C" w:rsidRPr="00447C07" w:rsidTr="004C2FCD">
        <w:trPr>
          <w:gridBefore w:val="1"/>
          <w:wBefore w:w="560" w:type="dxa"/>
          <w:trHeight w:val="2027"/>
        </w:trPr>
        <w:tc>
          <w:tcPr>
            <w:tcW w:w="10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93C" w:rsidRPr="005E3380" w:rsidRDefault="00F4093C" w:rsidP="00DD42EF">
            <w:pPr>
              <w:rPr>
                <w:bCs/>
                <w:sz w:val="16"/>
                <w:szCs w:val="16"/>
                <w:highlight w:val="yellow"/>
              </w:rPr>
            </w:pPr>
          </w:p>
        </w:tc>
      </w:tr>
    </w:tbl>
    <w:p w:rsidR="004C2FCD" w:rsidRPr="00687D2A" w:rsidRDefault="004C2FCD" w:rsidP="00DD42EF">
      <w:pPr>
        <w:rPr>
          <w:b/>
          <w:bCs/>
          <w:sz w:val="16"/>
          <w:szCs w:val="16"/>
          <w:lang w:val="ru-RU"/>
        </w:rPr>
        <w:sectPr w:rsidR="004C2FCD" w:rsidRPr="00687D2A" w:rsidSect="0074176A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654"/>
        <w:gridCol w:w="451"/>
        <w:gridCol w:w="3759"/>
        <w:gridCol w:w="642"/>
        <w:gridCol w:w="2126"/>
      </w:tblGrid>
      <w:tr w:rsidR="003E668E" w:rsidRPr="00313E64" w:rsidTr="004C2FCD">
        <w:trPr>
          <w:trHeight w:val="419"/>
        </w:trPr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8E" w:rsidRPr="00024010" w:rsidRDefault="00F94C31" w:rsidP="00DD42EF">
            <w:pPr>
              <w:rPr>
                <w:b/>
                <w:bCs/>
                <w:sz w:val="16"/>
                <w:szCs w:val="16"/>
              </w:rPr>
            </w:pPr>
            <w:r w:rsidRPr="00024010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COUNTRY </w:t>
            </w:r>
            <w:r w:rsidR="003E668E" w:rsidRPr="00024010">
              <w:rPr>
                <w:b/>
                <w:bCs/>
                <w:sz w:val="16"/>
                <w:szCs w:val="16"/>
                <w:lang w:val="en-US"/>
              </w:rPr>
              <w:t xml:space="preserve">/ </w:t>
            </w:r>
            <w:r w:rsidRPr="00024010">
              <w:rPr>
                <w:b/>
                <w:bCs/>
                <w:sz w:val="16"/>
                <w:szCs w:val="16"/>
              </w:rPr>
              <w:t>КРАЇНА</w:t>
            </w:r>
          </w:p>
        </w:tc>
        <w:tc>
          <w:tcPr>
            <w:tcW w:w="6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8E" w:rsidRPr="003E668E" w:rsidRDefault="00F94C31" w:rsidP="00F94C31">
            <w:pPr>
              <w:jc w:val="right"/>
              <w:rPr>
                <w:b/>
                <w:iCs/>
                <w:sz w:val="16"/>
                <w:szCs w:val="16"/>
                <w:lang w:val="ru-RU"/>
              </w:rPr>
            </w:pPr>
            <w:r>
              <w:rPr>
                <w:b/>
                <w:iCs/>
                <w:sz w:val="16"/>
                <w:szCs w:val="16"/>
                <w:lang w:val="en-US"/>
              </w:rPr>
              <w:t>Canned</w:t>
            </w:r>
            <w:r w:rsidR="003E668E" w:rsidRPr="00F94C31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="003E668E" w:rsidRPr="00537F3B"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="003E668E" w:rsidRPr="00F94C31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="003E668E">
              <w:rPr>
                <w:b/>
                <w:iCs/>
                <w:sz w:val="16"/>
                <w:szCs w:val="16"/>
              </w:rPr>
              <w:t>/</w:t>
            </w:r>
            <w:r w:rsidRPr="00F94C31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="00277ECA">
              <w:rPr>
                <w:b/>
                <w:iCs/>
                <w:sz w:val="16"/>
                <w:szCs w:val="16"/>
              </w:rPr>
              <w:t>Консервовані корми</w:t>
            </w:r>
            <w:r w:rsidR="003E668E" w:rsidRPr="007340DA">
              <w:rPr>
                <w:b/>
                <w:iCs/>
                <w:sz w:val="16"/>
                <w:szCs w:val="16"/>
              </w:rPr>
              <w:t xml:space="preserve"> для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="003E668E" w:rsidRPr="007340DA">
              <w:rPr>
                <w:b/>
                <w:iCs/>
                <w:sz w:val="16"/>
                <w:szCs w:val="16"/>
              </w:rPr>
              <w:t xml:space="preserve">домашніх тварин </w:t>
            </w:r>
          </w:p>
        </w:tc>
      </w:tr>
      <w:tr w:rsidR="003E668E" w:rsidRPr="0054600E" w:rsidTr="00EB4D04">
        <w:trPr>
          <w:trHeight w:val="429"/>
        </w:trPr>
        <w:tc>
          <w:tcPr>
            <w:tcW w:w="3654" w:type="dxa"/>
            <w:tcBorders>
              <w:bottom w:val="nil"/>
            </w:tcBorders>
          </w:tcPr>
          <w:p w:rsidR="003E668E" w:rsidRPr="00762DC6" w:rsidRDefault="003E668E" w:rsidP="00DD42EF">
            <w:pPr>
              <w:rPr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3E95AA3" wp14:editId="4A46E220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-6350</wp:posOffset>
                      </wp:positionV>
                      <wp:extent cx="370205" cy="3345180"/>
                      <wp:effectExtent l="5080" t="10795" r="5715" b="635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345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E3" w:rsidRPr="00ED450F" w:rsidRDefault="00E679E3" w:rsidP="003E668E">
                                  <w:pPr>
                                    <w:jc w:val="center"/>
                                  </w:pPr>
                                  <w:r w:rsidRPr="00762DC6">
                                    <w:rPr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  <w:t>Part II</w:t>
                                  </w:r>
                                  <w:r w:rsidRPr="00A945C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762DC6">
                                    <w:rPr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  <w:t>Certification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ED450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45C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Частина ІІ: Сертифікація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5" o:spid="_x0000_s1026" type="#_x0000_t202" style="position:absolute;margin-left:-34.2pt;margin-top:-.5pt;width:29.15pt;height:26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" strokeweight=".5pt">
                      <v:textbox style="layout-flow:vertical;mso-layout-flow-alt:bottom-to-top">
                        <w:txbxContent>
                          <w:p w:rsidR="00E679E3" w:rsidRPr="00ED450F" w:rsidRDefault="00E679E3" w:rsidP="003E668E">
                            <w:pPr>
                              <w:jc w:val="center"/>
                            </w:pPr>
                            <w:r w:rsidRPr="00762DC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Part II</w:t>
                            </w:r>
                            <w:r w:rsidRPr="00A945C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762DC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Certification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Pr="00ED45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45C0">
                              <w:rPr>
                                <w:b/>
                                <w:sz w:val="16"/>
                                <w:szCs w:val="16"/>
                              </w:rPr>
                              <w:t>Частина ІІ: Сертифікація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00E">
              <w:rPr>
                <w:b/>
                <w:sz w:val="16"/>
                <w:szCs w:val="16"/>
              </w:rPr>
              <w:t>ІІ.</w:t>
            </w:r>
            <w:r w:rsidRPr="0054600E">
              <w:rPr>
                <w:b/>
                <w:sz w:val="16"/>
                <w:szCs w:val="16"/>
                <w:lang w:val="en-US"/>
              </w:rPr>
              <w:t> 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Health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 w:rsidRPr="0054600E">
              <w:rPr>
                <w:bCs/>
                <w:sz w:val="16"/>
                <w:szCs w:val="16"/>
                <w:lang w:val="en-US"/>
              </w:rPr>
              <w:t>nformation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Інформація про здоров’я</w:t>
            </w:r>
          </w:p>
          <w:p w:rsidR="003E668E" w:rsidRPr="00ED450F" w:rsidRDefault="003E668E" w:rsidP="00DD42EF">
            <w:pPr>
              <w:rPr>
                <w:bCs/>
                <w:sz w:val="16"/>
                <w:szCs w:val="16"/>
              </w:rPr>
            </w:pP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3E668E" w:rsidRPr="00ED450F" w:rsidRDefault="003E668E" w:rsidP="00DD42EF">
            <w:pPr>
              <w:rPr>
                <w:bCs/>
                <w:sz w:val="16"/>
                <w:szCs w:val="16"/>
              </w:rPr>
            </w:pPr>
            <w:proofErr w:type="spellStart"/>
            <w:r w:rsidRPr="0054600E">
              <w:rPr>
                <w:b/>
                <w:sz w:val="16"/>
                <w:szCs w:val="16"/>
              </w:rPr>
              <w:t>II.a</w:t>
            </w:r>
            <w:proofErr w:type="spellEnd"/>
            <w:r w:rsidRPr="0054600E">
              <w:rPr>
                <w:b/>
                <w:sz w:val="16"/>
                <w:szCs w:val="16"/>
              </w:rPr>
              <w:t>. </w:t>
            </w:r>
            <w:r w:rsidRPr="0054600E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Certificate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reference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No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Ідентифікаційний номер сертифіката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3E668E" w:rsidRPr="0054600E" w:rsidRDefault="003E668E" w:rsidP="00DD42EF">
            <w:pPr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54600E">
              <w:rPr>
                <w:b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54600E">
              <w:rPr>
                <w:b/>
                <w:bCs/>
                <w:sz w:val="16"/>
                <w:szCs w:val="16"/>
                <w:lang w:val="en-GB"/>
              </w:rPr>
              <w:t>.</w:t>
            </w:r>
            <w:r w:rsidRPr="00FE68E9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3E668E" w:rsidRPr="00335A15" w:rsidTr="00834AA7">
        <w:trPr>
          <w:trHeight w:val="1362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E" w:rsidRPr="00DA21B2" w:rsidRDefault="003E668E" w:rsidP="003E668E">
            <w:pPr>
              <w:spacing w:after="60"/>
              <w:ind w:left="320"/>
              <w:jc w:val="both"/>
              <w:rPr>
                <w:color w:val="000000" w:themeColor="text1"/>
                <w:sz w:val="16"/>
                <w:szCs w:val="16"/>
              </w:rPr>
            </w:pP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undersigned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official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veterinarian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declare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have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read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understood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Regulation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EC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1069/2009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European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D6BBC"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Parliament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Council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7ECA">
              <w:rPr>
                <w:b/>
                <w:color w:val="000000" w:themeColor="text1"/>
                <w:sz w:val="16"/>
                <w:szCs w:val="16"/>
                <w:vertAlign w:val="superscript"/>
              </w:rPr>
              <w:t>(1а)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particular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Article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87D2A" w:rsidRPr="00277ECA">
              <w:rPr>
                <w:b/>
                <w:color w:val="000000" w:themeColor="text1"/>
                <w:sz w:val="16"/>
                <w:szCs w:val="16"/>
              </w:rPr>
              <w:t xml:space="preserve">8 </w:t>
            </w:r>
            <w:r w:rsidR="00687D2A"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="00687D2A"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10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thereof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Commission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Regulation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EU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142/2011 </w:t>
            </w:r>
            <w:r w:rsidRPr="00277ECA">
              <w:rPr>
                <w:b/>
                <w:color w:val="000000" w:themeColor="text1"/>
                <w:sz w:val="16"/>
                <w:szCs w:val="16"/>
                <w:vertAlign w:val="superscript"/>
              </w:rPr>
              <w:t>(1</w:t>
            </w:r>
            <w:r w:rsidRPr="00782893">
              <w:rPr>
                <w:b/>
                <w:color w:val="000000" w:themeColor="text1"/>
                <w:sz w:val="16"/>
                <w:szCs w:val="16"/>
                <w:vertAlign w:val="superscript"/>
                <w:lang w:val="en-GB"/>
              </w:rPr>
              <w:t>b</w:t>
            </w:r>
            <w:r w:rsidRPr="00277ECA">
              <w:rPr>
                <w:b/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particular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Chapter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Il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Annex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XII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І,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Chapter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II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Annex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XIV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thereto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certify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petfood</w:t>
            </w:r>
            <w:proofErr w:type="spellEnd"/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described</w:t>
            </w:r>
            <w:r w:rsidRPr="00277EC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above</w:t>
            </w:r>
            <w:proofErr w:type="gramStart"/>
            <w:r w:rsidRPr="00DA21B2">
              <w:rPr>
                <w:b/>
                <w:color w:val="000000" w:themeColor="text1"/>
                <w:sz w:val="16"/>
                <w:szCs w:val="16"/>
              </w:rPr>
              <w:t>:/</w:t>
            </w:r>
            <w:proofErr w:type="gramEnd"/>
            <w:r w:rsidRPr="00DA21B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Я, що нижче підписався, офіційний </w:t>
            </w:r>
            <w:r w:rsidR="00A8003D">
              <w:rPr>
                <w:color w:val="000000" w:themeColor="text1"/>
                <w:sz w:val="16"/>
                <w:szCs w:val="16"/>
              </w:rPr>
              <w:t xml:space="preserve">ветеринарний </w:t>
            </w:r>
            <w:r w:rsidRPr="00DA21B2">
              <w:rPr>
                <w:color w:val="000000" w:themeColor="text1"/>
                <w:sz w:val="16"/>
                <w:szCs w:val="16"/>
              </w:rPr>
              <w:t>лікар засвідчую, що я прочитав та зрозумів Регламент (ЄК) №</w:t>
            </w:r>
            <w:r w:rsidRPr="00DA21B2">
              <w:rPr>
                <w:color w:val="000000" w:themeColor="text1"/>
                <w:sz w:val="16"/>
                <w:szCs w:val="16"/>
                <w:lang w:val="en-US"/>
              </w:rPr>
              <w:t> </w:t>
            </w:r>
            <w:r w:rsidRPr="00DA21B2">
              <w:rPr>
                <w:color w:val="000000" w:themeColor="text1"/>
                <w:sz w:val="16"/>
                <w:szCs w:val="16"/>
              </w:rPr>
              <w:t>1069/2009 Європейського Парламенту та Ради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</w:rPr>
              <w:t>(1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="00A8003D">
              <w:rPr>
                <w:color w:val="000000" w:themeColor="text1"/>
                <w:sz w:val="16"/>
                <w:szCs w:val="16"/>
              </w:rPr>
              <w:t xml:space="preserve"> та зокрема 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його Статтю </w:t>
            </w:r>
            <w:r w:rsidR="00687D2A" w:rsidRPr="00DA21B2">
              <w:rPr>
                <w:color w:val="000000" w:themeColor="text1"/>
                <w:sz w:val="16"/>
                <w:szCs w:val="16"/>
              </w:rPr>
              <w:t xml:space="preserve">8 та </w:t>
            </w:r>
            <w:r w:rsidRPr="00DA21B2">
              <w:rPr>
                <w:color w:val="000000" w:themeColor="text1"/>
                <w:sz w:val="16"/>
                <w:szCs w:val="16"/>
              </w:rPr>
              <w:t>10 та Регламент Комісії (ЄС) № 142/2011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</w:rPr>
              <w:t>(1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r w:rsidRPr="00DA21B2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, зокрема Розділ </w:t>
            </w:r>
            <w:r w:rsidRPr="00DA21B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 Додатка </w:t>
            </w:r>
            <w:r w:rsidRPr="00DA21B2">
              <w:rPr>
                <w:color w:val="000000" w:themeColor="text1"/>
                <w:sz w:val="16"/>
                <w:szCs w:val="16"/>
                <w:lang w:val="en-US"/>
              </w:rPr>
              <w:t>XI</w:t>
            </w:r>
            <w:r w:rsidRPr="00DA21B2">
              <w:rPr>
                <w:color w:val="000000" w:themeColor="text1"/>
                <w:sz w:val="16"/>
                <w:szCs w:val="16"/>
              </w:rPr>
              <w:t>І</w:t>
            </w:r>
            <w:r w:rsidRPr="00DA21B2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 та Розділ </w:t>
            </w:r>
            <w:r w:rsidRPr="00DA21B2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 Додатка XIV даного Регламенту Комісії і цим засвідчую, що </w:t>
            </w:r>
            <w:r w:rsidR="00277ECA">
              <w:rPr>
                <w:color w:val="000000" w:themeColor="text1"/>
                <w:sz w:val="16"/>
                <w:szCs w:val="16"/>
              </w:rPr>
              <w:t>корми</w:t>
            </w:r>
            <w:r w:rsidRPr="00DA21B2">
              <w:rPr>
                <w:color w:val="000000" w:themeColor="text1"/>
                <w:sz w:val="16"/>
                <w:szCs w:val="16"/>
              </w:rPr>
              <w:t xml:space="preserve"> для домашніх тварин описані вище:</w:t>
            </w:r>
          </w:p>
          <w:p w:rsidR="003E668E" w:rsidRPr="00E4066A" w:rsidRDefault="003E668E" w:rsidP="003E668E">
            <w:pPr>
              <w:spacing w:after="6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4F09F6" w:rsidRPr="00782893" w:rsidRDefault="003E668E" w:rsidP="003E668E">
            <w:pPr>
              <w:spacing w:after="60"/>
              <w:ind w:left="320" w:hanging="32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4066A">
              <w:rPr>
                <w:b/>
                <w:color w:val="000000" w:themeColor="text1"/>
                <w:sz w:val="16"/>
                <w:szCs w:val="16"/>
              </w:rPr>
              <w:t>I</w:t>
            </w:r>
            <w:r w:rsidRPr="00E4066A">
              <w:rPr>
                <w:b/>
                <w:color w:val="000000" w:themeColor="text1"/>
                <w:sz w:val="16"/>
                <w:szCs w:val="16"/>
                <w:lang w:val="en-US"/>
              </w:rPr>
              <w:t>I</w:t>
            </w:r>
            <w:r w:rsidRPr="00E4066A">
              <w:rPr>
                <w:b/>
                <w:color w:val="000000" w:themeColor="text1"/>
                <w:sz w:val="16"/>
                <w:szCs w:val="16"/>
              </w:rPr>
              <w:t xml:space="preserve">.1. </w:t>
            </w:r>
            <w:r w:rsidR="004F09F6" w:rsidRPr="00782893">
              <w:rPr>
                <w:b/>
                <w:color w:val="000000" w:themeColor="text1"/>
                <w:sz w:val="16"/>
                <w:szCs w:val="16"/>
                <w:lang w:val="en-GB"/>
              </w:rPr>
              <w:t>has</w:t>
            </w:r>
            <w:r w:rsidR="004F09F6" w:rsidRPr="001D4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been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prepared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and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stored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in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an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establishment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or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plant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approved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and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supervised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by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the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competent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authority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in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accordance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with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Article</w:t>
            </w:r>
            <w:r w:rsidR="004F09F6" w:rsidRPr="001D4CDA">
              <w:rPr>
                <w:b/>
                <w:sz w:val="16"/>
                <w:szCs w:val="16"/>
              </w:rPr>
              <w:t xml:space="preserve"> 24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of</w:t>
            </w:r>
            <w:r w:rsidR="004F09F6" w:rsidRPr="001D4CDA">
              <w:rPr>
                <w:b/>
                <w:sz w:val="16"/>
                <w:szCs w:val="16"/>
              </w:rPr>
              <w:t xml:space="preserve">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Regulation</w:t>
            </w:r>
            <w:r w:rsidR="004F09F6" w:rsidRPr="001D4CDA">
              <w:rPr>
                <w:b/>
                <w:sz w:val="16"/>
                <w:szCs w:val="16"/>
              </w:rPr>
              <w:t xml:space="preserve"> (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EC</w:t>
            </w:r>
            <w:r w:rsidR="004F09F6" w:rsidRPr="001D4CDA">
              <w:rPr>
                <w:b/>
                <w:sz w:val="16"/>
                <w:szCs w:val="16"/>
              </w:rPr>
              <w:t xml:space="preserve">) </w:t>
            </w:r>
            <w:r w:rsidR="004F09F6" w:rsidRPr="00782893">
              <w:rPr>
                <w:b/>
                <w:sz w:val="16"/>
                <w:szCs w:val="16"/>
                <w:lang w:val="en-GB"/>
              </w:rPr>
              <w:t>No</w:t>
            </w:r>
            <w:r w:rsidR="004F09F6" w:rsidRPr="001D4CDA">
              <w:rPr>
                <w:b/>
                <w:sz w:val="16"/>
                <w:szCs w:val="16"/>
              </w:rPr>
              <w:t xml:space="preserve"> 1069/2009</w:t>
            </w:r>
            <w:r w:rsidR="004F09F6" w:rsidRPr="004F09F6">
              <w:rPr>
                <w:b/>
                <w:sz w:val="16"/>
                <w:szCs w:val="16"/>
              </w:rPr>
              <w:t>;</w:t>
            </w:r>
            <w:r w:rsidR="004F09F6" w:rsidRPr="00071DB3">
              <w:rPr>
                <w:b/>
                <w:sz w:val="16"/>
                <w:szCs w:val="16"/>
              </w:rPr>
              <w:t xml:space="preserve"> </w:t>
            </w:r>
            <w:r w:rsidR="004F09F6">
              <w:rPr>
                <w:b/>
                <w:sz w:val="16"/>
                <w:szCs w:val="16"/>
              </w:rPr>
              <w:t xml:space="preserve">/ </w:t>
            </w:r>
            <w:r w:rsidR="004F09F6" w:rsidRPr="005F0703">
              <w:rPr>
                <w:sz w:val="16"/>
                <w:szCs w:val="16"/>
              </w:rPr>
              <w:t>вироблені та зберігалися на потужності</w:t>
            </w:r>
            <w:r w:rsidR="00E4066A">
              <w:rPr>
                <w:sz w:val="16"/>
                <w:szCs w:val="16"/>
              </w:rPr>
              <w:t xml:space="preserve"> чи заводі, </w:t>
            </w:r>
            <w:r w:rsidR="000B0AE0">
              <w:rPr>
                <w:sz w:val="16"/>
                <w:szCs w:val="16"/>
              </w:rPr>
              <w:t>що затверджені</w:t>
            </w:r>
            <w:r w:rsidR="004F09F6" w:rsidRPr="005F0703">
              <w:rPr>
                <w:sz w:val="16"/>
                <w:szCs w:val="16"/>
              </w:rPr>
              <w:t xml:space="preserve"> та </w:t>
            </w:r>
            <w:r w:rsidR="000B0AE0">
              <w:rPr>
                <w:sz w:val="16"/>
                <w:szCs w:val="16"/>
              </w:rPr>
              <w:t xml:space="preserve">знаходяться </w:t>
            </w:r>
            <w:r w:rsidR="004F09F6" w:rsidRPr="005F0703">
              <w:rPr>
                <w:sz w:val="16"/>
                <w:szCs w:val="16"/>
              </w:rPr>
              <w:t>під наглядом комп</w:t>
            </w:r>
            <w:r w:rsidR="004F09F6">
              <w:rPr>
                <w:sz w:val="16"/>
                <w:szCs w:val="16"/>
              </w:rPr>
              <w:t xml:space="preserve">етентного органу відповідно до </w:t>
            </w:r>
            <w:r w:rsidR="004F09F6" w:rsidRPr="004F09F6">
              <w:rPr>
                <w:sz w:val="16"/>
                <w:szCs w:val="16"/>
              </w:rPr>
              <w:t>С</w:t>
            </w:r>
            <w:r w:rsidR="004F09F6" w:rsidRPr="005F0703">
              <w:rPr>
                <w:sz w:val="16"/>
                <w:szCs w:val="16"/>
              </w:rPr>
              <w:t xml:space="preserve">татті 24 Регламенту (ЄС) № 1069/2009; </w:t>
            </w:r>
          </w:p>
          <w:p w:rsidR="003E668E" w:rsidRPr="0074025B" w:rsidRDefault="003E668E" w:rsidP="003E668E">
            <w:pPr>
              <w:ind w:left="320" w:hanging="3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3B2DCD" w:rsidRDefault="003E668E" w:rsidP="0074025B">
            <w:pPr>
              <w:spacing w:after="60"/>
              <w:ind w:left="459" w:hanging="425"/>
              <w:jc w:val="both"/>
              <w:rPr>
                <w:color w:val="000000" w:themeColor="text1"/>
                <w:sz w:val="16"/>
                <w:szCs w:val="16"/>
              </w:rPr>
            </w:pPr>
            <w:r w:rsidRPr="0074025B">
              <w:rPr>
                <w:b/>
                <w:color w:val="000000" w:themeColor="text1"/>
                <w:sz w:val="16"/>
                <w:szCs w:val="16"/>
              </w:rPr>
              <w:t xml:space="preserve">I1.2. </w:t>
            </w:r>
            <w:r w:rsidR="00B7159A" w:rsidRPr="0074025B">
              <w:rPr>
                <w:b/>
                <w:color w:val="000000" w:themeColor="text1"/>
                <w:sz w:val="16"/>
                <w:szCs w:val="16"/>
                <w:lang w:val="en-US"/>
              </w:rPr>
              <w:t>has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74025B">
              <w:rPr>
                <w:b/>
                <w:color w:val="000000" w:themeColor="text1"/>
                <w:sz w:val="16"/>
                <w:szCs w:val="16"/>
                <w:lang w:val="en-US"/>
              </w:rPr>
              <w:t>been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74025B">
              <w:rPr>
                <w:b/>
                <w:color w:val="000000" w:themeColor="text1"/>
                <w:sz w:val="16"/>
                <w:szCs w:val="16"/>
                <w:lang w:val="en-US"/>
              </w:rPr>
              <w:t>prepared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74025B">
              <w:rPr>
                <w:b/>
                <w:color w:val="000000" w:themeColor="text1"/>
                <w:sz w:val="16"/>
                <w:szCs w:val="16"/>
                <w:lang w:val="en-US"/>
              </w:rPr>
              <w:t>exclusively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74025B">
              <w:rPr>
                <w:b/>
                <w:color w:val="000000" w:themeColor="text1"/>
                <w:sz w:val="16"/>
                <w:szCs w:val="16"/>
                <w:lang w:val="en-US"/>
              </w:rPr>
              <w:t>with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560975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B7159A" w:rsidRPr="00A8003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7159A" w:rsidRPr="00560975">
              <w:rPr>
                <w:b/>
                <w:color w:val="000000" w:themeColor="text1"/>
                <w:sz w:val="16"/>
                <w:szCs w:val="16"/>
                <w:lang w:val="en-GB"/>
              </w:rPr>
              <w:t>fo</w:t>
            </w:r>
            <w:r w:rsidR="00560975" w:rsidRPr="00560975">
              <w:rPr>
                <w:b/>
                <w:color w:val="000000" w:themeColor="text1"/>
                <w:sz w:val="16"/>
                <w:szCs w:val="16"/>
                <w:lang w:val="en-GB"/>
              </w:rPr>
              <w:t>l</w:t>
            </w:r>
            <w:r w:rsidR="00B7159A" w:rsidRPr="00560975">
              <w:rPr>
                <w:b/>
                <w:color w:val="000000" w:themeColor="text1"/>
                <w:sz w:val="16"/>
                <w:szCs w:val="16"/>
                <w:lang w:val="en-GB"/>
              </w:rPr>
              <w:t>lowing</w:t>
            </w:r>
            <w:r w:rsidR="00B7159A" w:rsidRPr="0074025B">
              <w:rPr>
                <w:b/>
                <w:color w:val="000000" w:themeColor="text1"/>
                <w:sz w:val="16"/>
                <w:szCs w:val="16"/>
              </w:rPr>
              <w:t xml:space="preserve"> animal by-products:/ </w:t>
            </w:r>
            <w:r w:rsidR="008E5941">
              <w:rPr>
                <w:color w:val="000000" w:themeColor="text1"/>
                <w:sz w:val="16"/>
                <w:szCs w:val="16"/>
              </w:rPr>
              <w:t>вироблені виключно із</w:t>
            </w:r>
            <w:r w:rsidR="00A8003D">
              <w:rPr>
                <w:color w:val="000000" w:themeColor="text1"/>
                <w:sz w:val="16"/>
                <w:szCs w:val="16"/>
              </w:rPr>
              <w:t xml:space="preserve"> </w:t>
            </w:r>
            <w:r w:rsidR="008E5941">
              <w:rPr>
                <w:color w:val="000000" w:themeColor="text1"/>
                <w:sz w:val="16"/>
                <w:szCs w:val="16"/>
              </w:rPr>
              <w:t>таких</w:t>
            </w:r>
            <w:r w:rsidR="00A8003D">
              <w:rPr>
                <w:color w:val="000000" w:themeColor="text1"/>
                <w:sz w:val="16"/>
                <w:szCs w:val="16"/>
              </w:rPr>
              <w:t xml:space="preserve"> </w:t>
            </w:r>
            <w:r w:rsidR="0087702F">
              <w:rPr>
                <w:color w:val="000000" w:themeColor="text1"/>
                <w:sz w:val="16"/>
                <w:szCs w:val="16"/>
              </w:rPr>
              <w:t>побічних</w:t>
            </w:r>
            <w:r w:rsidR="00A8003D">
              <w:rPr>
                <w:color w:val="000000" w:themeColor="text1"/>
                <w:sz w:val="16"/>
                <w:szCs w:val="16"/>
              </w:rPr>
              <w:t xml:space="preserve"> </w:t>
            </w:r>
            <w:r w:rsidR="000D4E06" w:rsidRPr="000D4E06">
              <w:rPr>
                <w:color w:val="000000" w:themeColor="text1"/>
                <w:sz w:val="16"/>
                <w:szCs w:val="16"/>
              </w:rPr>
              <w:t>продуктів тваринного походження</w:t>
            </w:r>
            <w:r w:rsidR="00B7159A" w:rsidRPr="0074025B">
              <w:rPr>
                <w:color w:val="000000" w:themeColor="text1"/>
                <w:sz w:val="16"/>
                <w:szCs w:val="16"/>
              </w:rPr>
              <w:t>:</w:t>
            </w:r>
          </w:p>
          <w:p w:rsidR="003B2DCD" w:rsidRPr="002C65EE" w:rsidRDefault="00782893" w:rsidP="00782893">
            <w:pPr>
              <w:spacing w:after="60"/>
              <w:ind w:left="1594" w:hanging="113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</w:t>
            </w:r>
            <w:r w:rsidRPr="008C202B">
              <w:rPr>
                <w:b/>
                <w:sz w:val="16"/>
                <w:szCs w:val="16"/>
                <w:vertAlign w:val="superscript"/>
              </w:rPr>
              <w:t>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8C202B">
              <w:rPr>
                <w:b/>
                <w:sz w:val="16"/>
                <w:szCs w:val="16"/>
                <w:lang w:val="en-US"/>
              </w:rPr>
              <w:t>either</w:t>
            </w:r>
            <w:r w:rsidRPr="008C202B">
              <w:rPr>
                <w:sz w:val="16"/>
                <w:szCs w:val="16"/>
              </w:rPr>
              <w:t xml:space="preserve">/або </w:t>
            </w:r>
            <w:r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</w:rPr>
              <w:t xml:space="preserve">-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carcases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and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parts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of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animals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slaughtered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or</w:t>
            </w:r>
            <w:r w:rsidR="00B7159A" w:rsidRPr="00A2567B">
              <w:rPr>
                <w:b/>
                <w:sz w:val="16"/>
                <w:szCs w:val="16"/>
              </w:rPr>
              <w:t xml:space="preserve">,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in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the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case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of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game</w:t>
            </w:r>
            <w:r w:rsidR="00B7159A" w:rsidRPr="00A2567B">
              <w:rPr>
                <w:b/>
                <w:sz w:val="16"/>
                <w:szCs w:val="16"/>
              </w:rPr>
              <w:t xml:space="preserve">,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bodies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or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parts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of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animals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killed</w:t>
            </w:r>
            <w:r w:rsidR="00B7159A" w:rsidRPr="00A2567B">
              <w:rPr>
                <w:b/>
                <w:sz w:val="16"/>
                <w:szCs w:val="16"/>
              </w:rPr>
              <w:t xml:space="preserve">,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which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are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fit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for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human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consumption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in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accordance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with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Union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legislation</w:t>
            </w:r>
            <w:r w:rsidR="00B7159A" w:rsidRPr="00A2567B">
              <w:rPr>
                <w:b/>
                <w:sz w:val="16"/>
                <w:szCs w:val="16"/>
              </w:rPr>
              <w:t xml:space="preserve">, </w:t>
            </w:r>
            <w:r w:rsidR="00A2567B">
              <w:rPr>
                <w:b/>
                <w:sz w:val="16"/>
                <w:szCs w:val="16"/>
                <w:lang w:val="en-US"/>
              </w:rPr>
              <w:t>but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are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not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intended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for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human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A2567B">
              <w:rPr>
                <w:b/>
                <w:sz w:val="16"/>
                <w:szCs w:val="16"/>
                <w:lang w:val="en-US"/>
              </w:rPr>
              <w:t>consumption</w:t>
            </w:r>
            <w:r w:rsidR="00A2567B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for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commercial</w:t>
            </w:r>
            <w:r w:rsidR="00B7159A" w:rsidRPr="00A2567B">
              <w:rPr>
                <w:b/>
                <w:sz w:val="16"/>
                <w:szCs w:val="16"/>
              </w:rPr>
              <w:t xml:space="preserve"> </w:t>
            </w:r>
            <w:r w:rsidR="00B7159A" w:rsidRPr="00A2567B">
              <w:rPr>
                <w:b/>
                <w:sz w:val="16"/>
                <w:szCs w:val="16"/>
                <w:lang w:val="en-GB"/>
              </w:rPr>
              <w:t>reasons</w:t>
            </w:r>
            <w:r w:rsidR="00B7159A" w:rsidRPr="00774479">
              <w:rPr>
                <w:b/>
                <w:sz w:val="16"/>
                <w:szCs w:val="16"/>
              </w:rPr>
              <w:t xml:space="preserve">/ </w:t>
            </w:r>
            <w:r w:rsidR="00B7159A" w:rsidRPr="00774479">
              <w:rPr>
                <w:sz w:val="16"/>
                <w:szCs w:val="16"/>
              </w:rPr>
              <w:t xml:space="preserve">туші та частини забитих тварин або, у випадку мисливської здобичі, цілі впольовані тварини або їх частини, які придатні до споживання людиною відповідно до вимог законодавства </w:t>
            </w:r>
            <w:r w:rsidR="00B7159A">
              <w:rPr>
                <w:sz w:val="16"/>
                <w:szCs w:val="16"/>
                <w:lang w:val="en-US"/>
              </w:rPr>
              <w:t>C</w:t>
            </w:r>
            <w:proofErr w:type="spellStart"/>
            <w:r w:rsidR="00B7159A" w:rsidRPr="004118F5">
              <w:rPr>
                <w:sz w:val="16"/>
                <w:szCs w:val="16"/>
              </w:rPr>
              <w:t>оюзу</w:t>
            </w:r>
            <w:proofErr w:type="spellEnd"/>
            <w:r w:rsidR="00B7159A" w:rsidRPr="004118F5">
              <w:rPr>
                <w:sz w:val="16"/>
                <w:szCs w:val="16"/>
              </w:rPr>
              <w:t>,</w:t>
            </w:r>
            <w:r w:rsidR="00B7159A">
              <w:t xml:space="preserve"> </w:t>
            </w:r>
            <w:r w:rsidR="006F7BE5">
              <w:rPr>
                <w:sz w:val="16"/>
                <w:szCs w:val="16"/>
              </w:rPr>
              <w:t>але не призначені для споживання людиною</w:t>
            </w:r>
            <w:r w:rsidR="00757916">
              <w:rPr>
                <w:sz w:val="16"/>
                <w:szCs w:val="16"/>
              </w:rPr>
              <w:t xml:space="preserve"> у зв’язку із</w:t>
            </w:r>
            <w:r w:rsidR="00B7159A" w:rsidRPr="004118F5">
              <w:rPr>
                <w:sz w:val="16"/>
                <w:szCs w:val="16"/>
              </w:rPr>
              <w:t xml:space="preserve"> </w:t>
            </w:r>
            <w:r w:rsidR="00B7159A">
              <w:rPr>
                <w:sz w:val="16"/>
                <w:szCs w:val="16"/>
              </w:rPr>
              <w:t>комерційни</w:t>
            </w:r>
            <w:r w:rsidR="00757916">
              <w:rPr>
                <w:sz w:val="16"/>
                <w:szCs w:val="16"/>
              </w:rPr>
              <w:t>ми</w:t>
            </w:r>
            <w:r w:rsidR="00B7159A">
              <w:rPr>
                <w:sz w:val="16"/>
                <w:szCs w:val="16"/>
              </w:rPr>
              <w:t xml:space="preserve"> ціл</w:t>
            </w:r>
            <w:r w:rsidR="00757916">
              <w:rPr>
                <w:sz w:val="16"/>
                <w:szCs w:val="16"/>
              </w:rPr>
              <w:t>ями</w:t>
            </w:r>
            <w:r w:rsidR="002C65EE" w:rsidRPr="002C65EE">
              <w:rPr>
                <w:sz w:val="16"/>
                <w:szCs w:val="16"/>
              </w:rPr>
              <w:t>]</w:t>
            </w:r>
            <w:r w:rsidR="002C65EE">
              <w:rPr>
                <w:sz w:val="16"/>
                <w:szCs w:val="16"/>
              </w:rPr>
              <w:t>;</w:t>
            </w:r>
          </w:p>
          <w:p w:rsidR="003C6DB6" w:rsidRDefault="003C6DB6" w:rsidP="003C6DB6">
            <w:pPr>
              <w:jc w:val="both"/>
              <w:rPr>
                <w:b/>
                <w:sz w:val="16"/>
                <w:szCs w:val="16"/>
              </w:rPr>
            </w:pPr>
            <w:r w:rsidRPr="00BF67A2">
              <w:rPr>
                <w:b/>
                <w:sz w:val="16"/>
                <w:szCs w:val="16"/>
                <w:vertAlign w:val="superscript"/>
              </w:rPr>
              <w:t xml:space="preserve">                 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and</w:t>
            </w:r>
            <w:r w:rsidRPr="001D4CDA">
              <w:rPr>
                <w:b/>
                <w:sz w:val="16"/>
                <w:szCs w:val="16"/>
              </w:rPr>
              <w:t>/</w:t>
            </w:r>
            <w:r w:rsidRPr="002841BD">
              <w:rPr>
                <w:b/>
                <w:sz w:val="16"/>
                <w:szCs w:val="16"/>
                <w:lang w:val="en-GB"/>
              </w:rPr>
              <w:t>or</w:t>
            </w:r>
          </w:p>
          <w:p w:rsidR="004E08AB" w:rsidRDefault="003C6DB6" w:rsidP="004E08AB">
            <w:pPr>
              <w:spacing w:after="60"/>
              <w:ind w:left="1594" w:hanging="1135"/>
              <w:jc w:val="both"/>
              <w:rPr>
                <w:sz w:val="16"/>
                <w:szCs w:val="16"/>
              </w:rPr>
            </w:pPr>
            <w:r w:rsidRPr="0087702F">
              <w:rPr>
                <w:sz w:val="16"/>
                <w:szCs w:val="16"/>
              </w:rPr>
              <w:t xml:space="preserve">    та /або</w:t>
            </w:r>
            <w:r w:rsidR="00C14850">
              <w:rPr>
                <w:sz w:val="16"/>
                <w:szCs w:val="16"/>
              </w:rPr>
              <w:t xml:space="preserve">   </w:t>
            </w:r>
            <w:r w:rsidR="004E08AB" w:rsidRPr="00A5144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[-</w:t>
            </w:r>
            <w:r w:rsidR="00C14850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carcases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and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the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following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parts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originating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either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from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animals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that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have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CA0602" w:rsidRPr="00C14850">
              <w:rPr>
                <w:b/>
                <w:sz w:val="16"/>
                <w:szCs w:val="16"/>
                <w:lang w:val="en-GB"/>
              </w:rPr>
              <w:t>been</w:t>
            </w:r>
            <w:r w:rsidR="00CA0602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slaughtered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in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a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slaughterhouse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and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were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considered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fit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for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BF08FD" w:rsidRPr="00C14850">
              <w:rPr>
                <w:b/>
                <w:sz w:val="16"/>
                <w:szCs w:val="16"/>
                <w:lang w:val="en-GB"/>
              </w:rPr>
              <w:t>slaughter</w:t>
            </w:r>
            <w:r w:rsidR="00BF08FD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an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ante</w:t>
            </w:r>
            <w:r w:rsidR="008F3951" w:rsidRPr="00A51443">
              <w:rPr>
                <w:b/>
                <w:sz w:val="16"/>
                <w:szCs w:val="16"/>
              </w:rPr>
              <w:t>-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mortem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inspection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or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bodies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and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the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following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parts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of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animals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from</w:t>
            </w:r>
            <w:r w:rsidR="008F3951" w:rsidRPr="00A51443">
              <w:rPr>
                <w:b/>
                <w:sz w:val="16"/>
                <w:szCs w:val="16"/>
              </w:rPr>
              <w:t xml:space="preserve"> </w:t>
            </w:r>
            <w:r w:rsidR="00C14850" w:rsidRPr="00C14850">
              <w:rPr>
                <w:b/>
                <w:sz w:val="16"/>
                <w:szCs w:val="16"/>
                <w:lang w:val="en-GB"/>
              </w:rPr>
              <w:t>game</w:t>
            </w:r>
            <w:r w:rsidR="00C14850" w:rsidRPr="00A51443">
              <w:rPr>
                <w:b/>
                <w:sz w:val="16"/>
                <w:szCs w:val="16"/>
              </w:rPr>
              <w:t xml:space="preserve"> </w:t>
            </w:r>
            <w:r w:rsidR="008F3951" w:rsidRPr="00C14850">
              <w:rPr>
                <w:b/>
                <w:sz w:val="16"/>
                <w:szCs w:val="16"/>
                <w:lang w:val="en-GB"/>
              </w:rPr>
              <w:t>killed</w:t>
            </w:r>
            <w:r w:rsidR="00C14850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for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human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consumption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in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accordance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with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Union</w:t>
            </w:r>
            <w:r w:rsidR="004E08AB" w:rsidRPr="00A51443">
              <w:rPr>
                <w:b/>
                <w:sz w:val="16"/>
                <w:szCs w:val="16"/>
              </w:rPr>
              <w:t xml:space="preserve"> </w:t>
            </w:r>
            <w:r w:rsidR="004E08AB" w:rsidRPr="00C14850">
              <w:rPr>
                <w:b/>
                <w:sz w:val="16"/>
                <w:szCs w:val="16"/>
                <w:lang w:val="en-GB"/>
              </w:rPr>
              <w:t>legislation</w:t>
            </w:r>
            <w:r w:rsidR="004E08AB" w:rsidRPr="004118F5">
              <w:rPr>
                <w:b/>
                <w:sz w:val="16"/>
                <w:szCs w:val="16"/>
              </w:rPr>
              <w:t xml:space="preserve">/ </w:t>
            </w:r>
            <w:r w:rsidR="00A51443" w:rsidRPr="00A51443">
              <w:rPr>
                <w:sz w:val="16"/>
                <w:szCs w:val="16"/>
              </w:rPr>
              <w:t xml:space="preserve">туші та </w:t>
            </w:r>
            <w:r w:rsidR="005825F5">
              <w:rPr>
                <w:sz w:val="16"/>
                <w:szCs w:val="16"/>
              </w:rPr>
              <w:t>їх нищезазначені</w:t>
            </w:r>
            <w:r w:rsidR="00A51443" w:rsidRPr="00A51443">
              <w:rPr>
                <w:sz w:val="16"/>
                <w:szCs w:val="16"/>
              </w:rPr>
              <w:t xml:space="preserve"> частини, що </w:t>
            </w:r>
            <w:r w:rsidR="005825F5">
              <w:rPr>
                <w:sz w:val="16"/>
                <w:szCs w:val="16"/>
              </w:rPr>
              <w:t xml:space="preserve">отримані з тварин, які були забиті на бійні </w:t>
            </w:r>
            <w:r w:rsidR="00A51443" w:rsidRPr="00A51443">
              <w:rPr>
                <w:sz w:val="16"/>
                <w:szCs w:val="16"/>
              </w:rPr>
              <w:t xml:space="preserve">та визнані придатними для забою </w:t>
            </w:r>
            <w:r w:rsidR="00D1666A">
              <w:rPr>
                <w:sz w:val="16"/>
                <w:szCs w:val="16"/>
              </w:rPr>
              <w:t>внаслідок</w:t>
            </w:r>
            <w:r w:rsidR="00A51443" w:rsidRPr="00A51443">
              <w:rPr>
                <w:sz w:val="16"/>
                <w:szCs w:val="16"/>
              </w:rPr>
              <w:t xml:space="preserve"> передзабійного огляду, або </w:t>
            </w:r>
            <w:r w:rsidR="00D1666A">
              <w:rPr>
                <w:sz w:val="16"/>
                <w:szCs w:val="16"/>
              </w:rPr>
              <w:t>цілі тварини та їх нижчезазначені</w:t>
            </w:r>
            <w:r w:rsidR="00A51443" w:rsidRPr="00A51443">
              <w:rPr>
                <w:sz w:val="16"/>
                <w:szCs w:val="16"/>
              </w:rPr>
              <w:t xml:space="preserve"> частини,</w:t>
            </w:r>
            <w:r w:rsidR="00623D03">
              <w:rPr>
                <w:sz w:val="16"/>
                <w:szCs w:val="16"/>
              </w:rPr>
              <w:t xml:space="preserve"> що є мисливською здобиччю, впольованою </w:t>
            </w:r>
            <w:r w:rsidR="00A51443" w:rsidRPr="00A51443">
              <w:rPr>
                <w:sz w:val="16"/>
                <w:szCs w:val="16"/>
              </w:rPr>
              <w:t>для споживання людиною</w:t>
            </w:r>
            <w:r w:rsidR="004E08AB" w:rsidRPr="007E09B0">
              <w:rPr>
                <w:sz w:val="16"/>
                <w:szCs w:val="16"/>
              </w:rPr>
              <w:t xml:space="preserve"> відповідно до </w:t>
            </w:r>
            <w:r w:rsidR="008E287C">
              <w:rPr>
                <w:sz w:val="16"/>
                <w:szCs w:val="16"/>
              </w:rPr>
              <w:t xml:space="preserve">вимог </w:t>
            </w:r>
            <w:r w:rsidR="004E08AB" w:rsidRPr="007E09B0">
              <w:rPr>
                <w:sz w:val="16"/>
                <w:szCs w:val="16"/>
              </w:rPr>
              <w:t>законодавства Союзу</w:t>
            </w:r>
            <w:r w:rsidR="004E08AB" w:rsidRPr="008C202B">
              <w:rPr>
                <w:sz w:val="16"/>
                <w:szCs w:val="16"/>
              </w:rPr>
              <w:t>;</w:t>
            </w:r>
          </w:p>
          <w:p w:rsidR="000B2541" w:rsidRPr="001D4CDA" w:rsidRDefault="000B2541" w:rsidP="000B2541">
            <w:pPr>
              <w:spacing w:after="60"/>
              <w:ind w:left="2019" w:hanging="425"/>
              <w:jc w:val="both"/>
              <w:rPr>
                <w:sz w:val="16"/>
                <w:szCs w:val="16"/>
              </w:rPr>
            </w:pPr>
            <w:r w:rsidRPr="000B2541">
              <w:rPr>
                <w:sz w:val="16"/>
                <w:szCs w:val="16"/>
              </w:rPr>
              <w:t>(i)</w:t>
            </w:r>
            <w:r w:rsidRPr="000B2541">
              <w:rPr>
                <w:sz w:val="16"/>
                <w:szCs w:val="16"/>
              </w:rPr>
              <w:tab/>
            </w:r>
            <w:r w:rsidRPr="000B2541">
              <w:rPr>
                <w:b/>
                <w:sz w:val="16"/>
                <w:szCs w:val="16"/>
                <w:lang w:val="en-GB"/>
              </w:rPr>
              <w:t>carcases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or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bodies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and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parts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of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animals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which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are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rejected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unfit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for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human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consumption</w:t>
            </w:r>
            <w:r w:rsidR="001E4D9F" w:rsidRPr="001E4D9F">
              <w:rPr>
                <w:b/>
                <w:sz w:val="16"/>
                <w:szCs w:val="16"/>
              </w:rPr>
              <w:t xml:space="preserve"> </w:t>
            </w:r>
            <w:r w:rsidR="001E4D9F">
              <w:rPr>
                <w:b/>
                <w:sz w:val="16"/>
                <w:szCs w:val="16"/>
                <w:lang w:val="en-US"/>
              </w:rPr>
              <w:t>in</w:t>
            </w:r>
            <w:r w:rsidR="001E4D9F" w:rsidRPr="001E4D9F">
              <w:rPr>
                <w:b/>
                <w:sz w:val="16"/>
                <w:szCs w:val="16"/>
              </w:rPr>
              <w:t xml:space="preserve"> </w:t>
            </w:r>
            <w:r w:rsidR="001E4D9F">
              <w:rPr>
                <w:b/>
                <w:sz w:val="16"/>
                <w:szCs w:val="16"/>
                <w:lang w:val="en-US"/>
              </w:rPr>
              <w:t>accordance</w:t>
            </w:r>
            <w:r w:rsidR="001E4D9F" w:rsidRPr="001E4D9F">
              <w:rPr>
                <w:b/>
                <w:sz w:val="16"/>
                <w:szCs w:val="16"/>
              </w:rPr>
              <w:t xml:space="preserve"> </w:t>
            </w:r>
            <w:r w:rsidR="001E4D9F">
              <w:rPr>
                <w:b/>
                <w:sz w:val="16"/>
                <w:szCs w:val="16"/>
                <w:lang w:val="en-US"/>
              </w:rPr>
              <w:t>with</w:t>
            </w:r>
            <w:r w:rsidR="001E4D9F" w:rsidRPr="001E4D9F">
              <w:rPr>
                <w:b/>
                <w:sz w:val="16"/>
                <w:szCs w:val="16"/>
              </w:rPr>
              <w:t xml:space="preserve"> </w:t>
            </w:r>
            <w:r w:rsidR="001E4D9F">
              <w:rPr>
                <w:b/>
                <w:sz w:val="16"/>
                <w:szCs w:val="16"/>
                <w:lang w:val="en-US"/>
              </w:rPr>
              <w:t>Union</w:t>
            </w:r>
            <w:r w:rsidR="001E4D9F" w:rsidRPr="001E4D9F">
              <w:rPr>
                <w:b/>
                <w:sz w:val="16"/>
                <w:szCs w:val="16"/>
              </w:rPr>
              <w:t xml:space="preserve"> </w:t>
            </w:r>
            <w:r w:rsidR="001E4D9F">
              <w:rPr>
                <w:b/>
                <w:sz w:val="16"/>
                <w:szCs w:val="16"/>
                <w:lang w:val="en-US"/>
              </w:rPr>
              <w:t>legislation</w:t>
            </w:r>
            <w:r w:rsidRPr="001E4D9F">
              <w:rPr>
                <w:b/>
                <w:sz w:val="16"/>
                <w:szCs w:val="16"/>
              </w:rPr>
              <w:t xml:space="preserve">, </w:t>
            </w:r>
            <w:r w:rsidRPr="000B2541">
              <w:rPr>
                <w:b/>
                <w:sz w:val="16"/>
                <w:szCs w:val="16"/>
                <w:lang w:val="en-GB"/>
              </w:rPr>
              <w:t>but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which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did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not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show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any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signs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of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disease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communicable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to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humans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or</w:t>
            </w:r>
            <w:r w:rsidRPr="001E4D9F">
              <w:rPr>
                <w:b/>
                <w:sz w:val="16"/>
                <w:szCs w:val="16"/>
              </w:rPr>
              <w:t xml:space="preserve"> </w:t>
            </w:r>
            <w:r w:rsidRPr="000B2541">
              <w:rPr>
                <w:b/>
                <w:sz w:val="16"/>
                <w:szCs w:val="16"/>
                <w:lang w:val="en-GB"/>
              </w:rPr>
              <w:t>animals</w:t>
            </w:r>
            <w:r w:rsidRPr="001E4D9F">
              <w:rPr>
                <w:b/>
                <w:sz w:val="16"/>
                <w:szCs w:val="16"/>
              </w:rPr>
              <w:t>;</w:t>
            </w:r>
            <w:r w:rsidRPr="000B2541">
              <w:rPr>
                <w:sz w:val="16"/>
                <w:szCs w:val="16"/>
              </w:rPr>
              <w:t xml:space="preserve"> / туші</w:t>
            </w:r>
            <w:r w:rsidR="00787361">
              <w:rPr>
                <w:sz w:val="16"/>
                <w:szCs w:val="16"/>
              </w:rPr>
              <w:t xml:space="preserve"> тварин</w:t>
            </w:r>
            <w:r w:rsidRPr="000B2541">
              <w:rPr>
                <w:sz w:val="16"/>
                <w:szCs w:val="16"/>
              </w:rPr>
              <w:t xml:space="preserve"> або частини тварин, </w:t>
            </w:r>
            <w:r w:rsidR="008E287C">
              <w:rPr>
                <w:sz w:val="16"/>
                <w:szCs w:val="16"/>
              </w:rPr>
              <w:t>що</w:t>
            </w:r>
            <w:r w:rsidRPr="000B2541">
              <w:rPr>
                <w:sz w:val="16"/>
                <w:szCs w:val="16"/>
              </w:rPr>
              <w:t xml:space="preserve"> визнан</w:t>
            </w:r>
            <w:r w:rsidR="008E287C">
              <w:rPr>
                <w:sz w:val="16"/>
                <w:szCs w:val="16"/>
              </w:rPr>
              <w:t>і</w:t>
            </w:r>
            <w:r w:rsidRPr="000B2541">
              <w:rPr>
                <w:sz w:val="16"/>
                <w:szCs w:val="16"/>
              </w:rPr>
              <w:t xml:space="preserve"> непр</w:t>
            </w:r>
            <w:r w:rsidR="008E287C">
              <w:rPr>
                <w:sz w:val="16"/>
                <w:szCs w:val="16"/>
              </w:rPr>
              <w:t>идатними для споживання людиною</w:t>
            </w:r>
            <w:r w:rsidRPr="000B2541">
              <w:rPr>
                <w:sz w:val="16"/>
                <w:szCs w:val="16"/>
              </w:rPr>
              <w:t xml:space="preserve"> відповідно до </w:t>
            </w:r>
            <w:r w:rsidR="008E287C">
              <w:rPr>
                <w:sz w:val="16"/>
                <w:szCs w:val="16"/>
              </w:rPr>
              <w:t xml:space="preserve">вимог </w:t>
            </w:r>
            <w:r w:rsidRPr="000B2541">
              <w:rPr>
                <w:sz w:val="16"/>
                <w:szCs w:val="16"/>
              </w:rPr>
              <w:t xml:space="preserve">законодавства ЄС, </w:t>
            </w:r>
            <w:r w:rsidR="008E287C">
              <w:rPr>
                <w:sz w:val="16"/>
                <w:szCs w:val="16"/>
              </w:rPr>
              <w:t>та щодо яких не виявлено ознак захворювання</w:t>
            </w:r>
            <w:r w:rsidRPr="000B2541">
              <w:rPr>
                <w:sz w:val="16"/>
                <w:szCs w:val="16"/>
              </w:rPr>
              <w:t>, що мож</w:t>
            </w:r>
            <w:r w:rsidR="00E535DE">
              <w:rPr>
                <w:sz w:val="16"/>
                <w:szCs w:val="16"/>
              </w:rPr>
              <w:t>уть</w:t>
            </w:r>
            <w:r w:rsidRPr="000B2541">
              <w:rPr>
                <w:sz w:val="16"/>
                <w:szCs w:val="16"/>
              </w:rPr>
              <w:t xml:space="preserve"> передатися люд</w:t>
            </w:r>
            <w:r w:rsidR="00E535DE">
              <w:rPr>
                <w:sz w:val="16"/>
                <w:szCs w:val="16"/>
              </w:rPr>
              <w:t>ині або</w:t>
            </w:r>
            <w:r w:rsidRPr="000B2541">
              <w:rPr>
                <w:sz w:val="16"/>
                <w:szCs w:val="16"/>
              </w:rPr>
              <w:t xml:space="preserve"> тварин</w:t>
            </w:r>
            <w:r w:rsidR="00E535DE">
              <w:rPr>
                <w:sz w:val="16"/>
                <w:szCs w:val="16"/>
              </w:rPr>
              <w:t>і</w:t>
            </w:r>
            <w:r w:rsidRPr="000B2541">
              <w:rPr>
                <w:sz w:val="16"/>
                <w:szCs w:val="16"/>
              </w:rPr>
              <w:t>;</w:t>
            </w:r>
          </w:p>
          <w:p w:rsidR="00D33570" w:rsidRPr="00D33570" w:rsidRDefault="00D33570" w:rsidP="00D33570">
            <w:pPr>
              <w:spacing w:after="60"/>
              <w:ind w:left="2019" w:hanging="425"/>
              <w:jc w:val="both"/>
              <w:rPr>
                <w:sz w:val="16"/>
                <w:szCs w:val="16"/>
                <w:lang w:val="en-US"/>
              </w:rPr>
            </w:pPr>
            <w:r w:rsidRPr="00D33570">
              <w:rPr>
                <w:sz w:val="16"/>
                <w:szCs w:val="16"/>
                <w:lang w:val="en-US"/>
              </w:rPr>
              <w:t>(ii)</w:t>
            </w:r>
            <w:r w:rsidRPr="00D33570">
              <w:rPr>
                <w:sz w:val="16"/>
                <w:szCs w:val="16"/>
                <w:lang w:val="en-US"/>
              </w:rPr>
              <w:tab/>
            </w:r>
            <w:r w:rsidRPr="00D33570">
              <w:rPr>
                <w:b/>
                <w:sz w:val="16"/>
                <w:szCs w:val="16"/>
                <w:lang w:val="en-US"/>
              </w:rPr>
              <w:t>heads of poultry</w:t>
            </w:r>
            <w:r w:rsidRPr="00D33570">
              <w:rPr>
                <w:sz w:val="16"/>
                <w:szCs w:val="16"/>
                <w:lang w:val="en-US"/>
              </w:rPr>
              <w:t>;</w:t>
            </w:r>
            <w:r>
              <w:rPr>
                <w:sz w:val="16"/>
                <w:szCs w:val="16"/>
                <w:lang w:val="en-US"/>
              </w:rPr>
              <w:t>/</w:t>
            </w:r>
            <w:r w:rsidRPr="00D33570">
              <w:rPr>
                <w:sz w:val="16"/>
                <w:szCs w:val="16"/>
                <w:lang w:val="en-US"/>
              </w:rPr>
              <w:t xml:space="preserve"> </w:t>
            </w:r>
            <w:r w:rsidRPr="00D33570">
              <w:rPr>
                <w:sz w:val="16"/>
                <w:szCs w:val="16"/>
              </w:rPr>
              <w:t xml:space="preserve">голови </w:t>
            </w:r>
            <w:r w:rsidR="00E535DE">
              <w:rPr>
                <w:sz w:val="16"/>
                <w:szCs w:val="16"/>
              </w:rPr>
              <w:t xml:space="preserve">свійської </w:t>
            </w:r>
            <w:r w:rsidRPr="00D33570">
              <w:rPr>
                <w:sz w:val="16"/>
                <w:szCs w:val="16"/>
              </w:rPr>
              <w:t>птиці</w:t>
            </w:r>
            <w:r w:rsidRPr="00D33570">
              <w:rPr>
                <w:sz w:val="16"/>
                <w:szCs w:val="16"/>
                <w:lang w:val="en-US"/>
              </w:rPr>
              <w:t>;</w:t>
            </w:r>
          </w:p>
          <w:p w:rsidR="00D33570" w:rsidRPr="00A81BC5" w:rsidRDefault="00D33570" w:rsidP="00D33570">
            <w:pPr>
              <w:spacing w:after="60"/>
              <w:ind w:left="2019" w:hanging="425"/>
              <w:jc w:val="both"/>
              <w:rPr>
                <w:sz w:val="16"/>
                <w:szCs w:val="16"/>
              </w:rPr>
            </w:pPr>
            <w:r w:rsidRPr="00D33570">
              <w:rPr>
                <w:sz w:val="16"/>
                <w:szCs w:val="16"/>
                <w:lang w:val="en-US"/>
              </w:rPr>
              <w:t>(iii)</w:t>
            </w:r>
            <w:r w:rsidRPr="00D33570">
              <w:rPr>
                <w:sz w:val="16"/>
                <w:szCs w:val="16"/>
                <w:lang w:val="en-US"/>
              </w:rPr>
              <w:tab/>
            </w:r>
            <w:r w:rsidRPr="00A81BC5">
              <w:rPr>
                <w:b/>
                <w:sz w:val="16"/>
                <w:szCs w:val="16"/>
                <w:lang w:val="en-US"/>
              </w:rPr>
              <w:t>hides and skins, including trimmings and splitting thereof, horns and feet, including the phalanges and the carpus and metacarpus bones, tarsus and metatarsus bones</w:t>
            </w:r>
            <w:r w:rsidRPr="00D33570">
              <w:rPr>
                <w:sz w:val="16"/>
                <w:szCs w:val="16"/>
                <w:lang w:val="en-US"/>
              </w:rPr>
              <w:t xml:space="preserve">; / </w:t>
            </w:r>
            <w:r w:rsidR="003917AA">
              <w:rPr>
                <w:sz w:val="16"/>
                <w:szCs w:val="16"/>
              </w:rPr>
              <w:t xml:space="preserve">шкіри та </w:t>
            </w:r>
            <w:r w:rsidRPr="00A81BC5">
              <w:rPr>
                <w:sz w:val="16"/>
                <w:szCs w:val="16"/>
              </w:rPr>
              <w:t xml:space="preserve">шкури, включаючи їх </w:t>
            </w:r>
            <w:r w:rsidR="003917AA">
              <w:rPr>
                <w:sz w:val="16"/>
                <w:szCs w:val="16"/>
              </w:rPr>
              <w:t>шматки</w:t>
            </w:r>
            <w:r w:rsidRPr="00A81BC5">
              <w:rPr>
                <w:sz w:val="16"/>
                <w:szCs w:val="16"/>
              </w:rPr>
              <w:t xml:space="preserve"> та </w:t>
            </w:r>
            <w:r w:rsidR="003917AA">
              <w:rPr>
                <w:sz w:val="16"/>
                <w:szCs w:val="16"/>
              </w:rPr>
              <w:t>обрізки</w:t>
            </w:r>
            <w:r w:rsidRPr="00A81BC5">
              <w:rPr>
                <w:sz w:val="16"/>
                <w:szCs w:val="16"/>
              </w:rPr>
              <w:t xml:space="preserve">, роги та </w:t>
            </w:r>
            <w:r w:rsidR="003917AA">
              <w:rPr>
                <w:sz w:val="16"/>
                <w:szCs w:val="16"/>
              </w:rPr>
              <w:t>копита</w:t>
            </w:r>
            <w:r w:rsidRPr="00A81BC5">
              <w:rPr>
                <w:sz w:val="16"/>
                <w:szCs w:val="16"/>
              </w:rPr>
              <w:t>, включаючи фаланги</w:t>
            </w:r>
            <w:r w:rsidR="003917AA">
              <w:rPr>
                <w:sz w:val="16"/>
                <w:szCs w:val="16"/>
              </w:rPr>
              <w:t>, зап’</w:t>
            </w:r>
            <w:r w:rsidR="007F3E9C">
              <w:rPr>
                <w:sz w:val="16"/>
                <w:szCs w:val="16"/>
              </w:rPr>
              <w:t>ясткові та п’ясткові</w:t>
            </w:r>
            <w:r w:rsidRPr="00A81BC5">
              <w:rPr>
                <w:sz w:val="16"/>
                <w:szCs w:val="16"/>
              </w:rPr>
              <w:t xml:space="preserve"> кістки, </w:t>
            </w:r>
            <w:r w:rsidR="007F3E9C">
              <w:rPr>
                <w:sz w:val="16"/>
                <w:szCs w:val="16"/>
              </w:rPr>
              <w:t>а також плюснові та передплюснові кістки</w:t>
            </w:r>
            <w:r w:rsidRPr="00A81BC5">
              <w:rPr>
                <w:sz w:val="16"/>
                <w:szCs w:val="16"/>
              </w:rPr>
              <w:t>;</w:t>
            </w:r>
          </w:p>
          <w:p w:rsidR="00D33570" w:rsidRPr="00A81BC5" w:rsidRDefault="00D33570" w:rsidP="00D33570">
            <w:pPr>
              <w:spacing w:after="60"/>
              <w:ind w:left="2019" w:hanging="425"/>
              <w:jc w:val="both"/>
              <w:rPr>
                <w:sz w:val="16"/>
                <w:szCs w:val="16"/>
              </w:rPr>
            </w:pPr>
            <w:r w:rsidRPr="00A81BC5">
              <w:rPr>
                <w:sz w:val="16"/>
                <w:szCs w:val="16"/>
              </w:rPr>
              <w:t>(</w:t>
            </w:r>
            <w:r w:rsidRPr="00D33570">
              <w:rPr>
                <w:sz w:val="16"/>
                <w:szCs w:val="16"/>
                <w:lang w:val="en-US"/>
              </w:rPr>
              <w:t>iv</w:t>
            </w:r>
            <w:r w:rsidRPr="00A81BC5">
              <w:rPr>
                <w:sz w:val="16"/>
                <w:szCs w:val="16"/>
              </w:rPr>
              <w:t>)</w:t>
            </w:r>
            <w:r w:rsidRPr="00A81BC5">
              <w:rPr>
                <w:sz w:val="16"/>
                <w:szCs w:val="16"/>
              </w:rPr>
              <w:tab/>
            </w:r>
            <w:r w:rsidRPr="00A81BC5">
              <w:rPr>
                <w:b/>
                <w:sz w:val="16"/>
                <w:szCs w:val="16"/>
                <w:lang w:val="en-US"/>
              </w:rPr>
              <w:t>pig</w:t>
            </w:r>
            <w:r w:rsidRPr="00A81BC5">
              <w:rPr>
                <w:b/>
                <w:sz w:val="16"/>
                <w:szCs w:val="16"/>
              </w:rPr>
              <w:t xml:space="preserve"> </w:t>
            </w:r>
            <w:r w:rsidRPr="00A81BC5">
              <w:rPr>
                <w:b/>
                <w:sz w:val="16"/>
                <w:szCs w:val="16"/>
                <w:lang w:val="en-US"/>
              </w:rPr>
              <w:t>bristles</w:t>
            </w:r>
            <w:r w:rsidRPr="00A81BC5">
              <w:rPr>
                <w:sz w:val="16"/>
                <w:szCs w:val="16"/>
              </w:rPr>
              <w:t>; / щетина</w:t>
            </w:r>
            <w:r w:rsidR="00A852AF">
              <w:rPr>
                <w:sz w:val="16"/>
                <w:szCs w:val="16"/>
              </w:rPr>
              <w:t xml:space="preserve"> свиней</w:t>
            </w:r>
            <w:r w:rsidRPr="00A81BC5">
              <w:rPr>
                <w:sz w:val="16"/>
                <w:szCs w:val="16"/>
              </w:rPr>
              <w:t>;</w:t>
            </w:r>
          </w:p>
          <w:p w:rsidR="00D33570" w:rsidRPr="003B4B43" w:rsidRDefault="00D33570" w:rsidP="00D33570">
            <w:pPr>
              <w:spacing w:after="60"/>
              <w:ind w:left="2019" w:hanging="425"/>
              <w:jc w:val="both"/>
              <w:rPr>
                <w:color w:val="000000" w:themeColor="text1"/>
                <w:sz w:val="16"/>
                <w:szCs w:val="16"/>
              </w:rPr>
            </w:pPr>
            <w:r w:rsidRPr="003B4B43">
              <w:rPr>
                <w:color w:val="000000" w:themeColor="text1"/>
                <w:sz w:val="16"/>
                <w:szCs w:val="16"/>
              </w:rPr>
              <w:t>(</w:t>
            </w:r>
            <w:r w:rsidRPr="003B4B43">
              <w:rPr>
                <w:color w:val="000000" w:themeColor="text1"/>
                <w:sz w:val="16"/>
                <w:szCs w:val="16"/>
                <w:lang w:val="en-US"/>
              </w:rPr>
              <w:t>v</w:t>
            </w:r>
            <w:r w:rsidRPr="003B4B43">
              <w:rPr>
                <w:color w:val="000000" w:themeColor="text1"/>
                <w:sz w:val="16"/>
                <w:szCs w:val="16"/>
              </w:rPr>
              <w:t>)</w:t>
            </w:r>
            <w:r w:rsidRPr="003B4B43">
              <w:rPr>
                <w:color w:val="000000" w:themeColor="text1"/>
                <w:sz w:val="16"/>
                <w:szCs w:val="16"/>
              </w:rPr>
              <w:tab/>
            </w:r>
            <w:r w:rsidRPr="003B4B43">
              <w:rPr>
                <w:b/>
                <w:color w:val="000000" w:themeColor="text1"/>
                <w:sz w:val="16"/>
                <w:szCs w:val="16"/>
                <w:lang w:val="en-US"/>
              </w:rPr>
              <w:t>feathers</w:t>
            </w:r>
            <w:r w:rsidRPr="003B4B43">
              <w:rPr>
                <w:color w:val="000000" w:themeColor="text1"/>
                <w:sz w:val="16"/>
                <w:szCs w:val="16"/>
              </w:rPr>
              <w:t>;</w:t>
            </w:r>
            <w:r w:rsidR="00504064" w:rsidRPr="003B4B43">
              <w:rPr>
                <w:color w:val="000000" w:themeColor="text1"/>
                <w:sz w:val="16"/>
                <w:szCs w:val="16"/>
              </w:rPr>
              <w:t>/</w:t>
            </w:r>
            <w:r w:rsidRPr="003B4B43">
              <w:rPr>
                <w:color w:val="000000" w:themeColor="text1"/>
                <w:sz w:val="16"/>
                <w:szCs w:val="16"/>
              </w:rPr>
              <w:t xml:space="preserve"> пір'я;]</w:t>
            </w:r>
          </w:p>
          <w:p w:rsidR="00F24FE8" w:rsidRPr="003B4B43" w:rsidRDefault="00F24FE8" w:rsidP="00F24FE8">
            <w:pPr>
              <w:ind w:left="459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3B4B43">
              <w:rPr>
                <w:b/>
                <w:color w:val="000000" w:themeColor="text1"/>
                <w:sz w:val="16"/>
                <w:szCs w:val="16"/>
                <w:vertAlign w:val="superscript"/>
              </w:rPr>
              <w:t>(2)</w:t>
            </w:r>
            <w:r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3B4B43">
              <w:rPr>
                <w:b/>
                <w:color w:val="000000" w:themeColor="text1"/>
                <w:sz w:val="16"/>
                <w:szCs w:val="16"/>
              </w:rPr>
              <w:t>/</w:t>
            </w:r>
            <w:r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</w:p>
          <w:p w:rsidR="00E217BA" w:rsidRPr="0089679C" w:rsidRDefault="00F24FE8" w:rsidP="00F24FE8">
            <w:pPr>
              <w:spacing w:after="60"/>
              <w:ind w:left="1596" w:hanging="1137"/>
              <w:jc w:val="both"/>
              <w:rPr>
                <w:color w:val="000000" w:themeColor="text1"/>
                <w:sz w:val="16"/>
                <w:szCs w:val="16"/>
              </w:rPr>
            </w:pPr>
            <w:r w:rsidRPr="003B4B43">
              <w:rPr>
                <w:color w:val="000000" w:themeColor="text1"/>
                <w:sz w:val="16"/>
                <w:szCs w:val="16"/>
              </w:rPr>
              <w:t xml:space="preserve">    та /або    </w:t>
            </w:r>
            <w:r w:rsidRPr="003B4B43">
              <w:rPr>
                <w:b/>
                <w:color w:val="000000" w:themeColor="text1"/>
                <w:sz w:val="16"/>
                <w:szCs w:val="16"/>
              </w:rPr>
              <w:t xml:space="preserve">[-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animal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products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poultry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lagomorphs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slaughtered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on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farm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as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referred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Article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1(3)(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d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Regulation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                           (É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C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853/2004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European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Parliament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Council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vertAlign w:val="superscript"/>
              </w:rPr>
              <w:t>(2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which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did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not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show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any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signs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disease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communicable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humans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217BA" w:rsidRPr="003B4B43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="00E217BA" w:rsidRPr="003B4B43">
              <w:rPr>
                <w:b/>
                <w:color w:val="000000" w:themeColor="text1"/>
                <w:sz w:val="16"/>
                <w:szCs w:val="16"/>
              </w:rPr>
              <w:t xml:space="preserve"> / </w:t>
            </w:r>
            <w:r w:rsidR="004304B8" w:rsidRPr="00A611F4">
              <w:rPr>
                <w:sz w:val="16"/>
                <w:szCs w:val="16"/>
              </w:rPr>
              <w:t>побічні продукти тваринного походження з птиці та</w:t>
            </w:r>
            <w:r w:rsidR="004304B8">
              <w:rPr>
                <w:sz w:val="16"/>
                <w:szCs w:val="16"/>
              </w:rPr>
              <w:t xml:space="preserve"> </w:t>
            </w:r>
            <w:r w:rsidR="004304B8" w:rsidRPr="007340DA">
              <w:rPr>
                <w:sz w:val="16"/>
                <w:szCs w:val="16"/>
              </w:rPr>
              <w:t>зайцеподібних</w:t>
            </w:r>
            <w:r w:rsidR="004304B8">
              <w:rPr>
                <w:sz w:val="16"/>
                <w:szCs w:val="16"/>
              </w:rPr>
              <w:t>, забитих у господарстві, відповідно до С</w:t>
            </w:r>
            <w:r w:rsidR="004304B8" w:rsidRPr="00A611F4">
              <w:rPr>
                <w:sz w:val="16"/>
                <w:szCs w:val="16"/>
              </w:rPr>
              <w:t>татті 1 (3) (</w:t>
            </w:r>
            <w:r w:rsidR="004304B8" w:rsidRPr="00A611F4">
              <w:rPr>
                <w:sz w:val="16"/>
                <w:szCs w:val="16"/>
                <w:lang w:val="en-US"/>
              </w:rPr>
              <w:t>d</w:t>
            </w:r>
            <w:r w:rsidR="004304B8" w:rsidRPr="00A611F4">
              <w:rPr>
                <w:sz w:val="16"/>
                <w:szCs w:val="16"/>
              </w:rPr>
              <w:t>) Регламенту (Е</w:t>
            </w:r>
            <w:r w:rsidR="004304B8" w:rsidRPr="00A611F4">
              <w:rPr>
                <w:sz w:val="16"/>
                <w:szCs w:val="16"/>
                <w:lang w:val="en-US"/>
              </w:rPr>
              <w:t>C</w:t>
            </w:r>
            <w:r w:rsidR="004304B8" w:rsidRPr="00A611F4">
              <w:rPr>
                <w:sz w:val="16"/>
                <w:szCs w:val="16"/>
              </w:rPr>
              <w:t>) № 853/2004 Європейського Парламенту та Ради</w:t>
            </w:r>
            <w:r w:rsidR="004304B8" w:rsidRPr="001A502B">
              <w:rPr>
                <w:b/>
                <w:sz w:val="16"/>
                <w:szCs w:val="16"/>
                <w:vertAlign w:val="superscript"/>
              </w:rPr>
              <w:t>(</w:t>
            </w:r>
            <w:r w:rsidR="004304B8" w:rsidRPr="00A611F4">
              <w:rPr>
                <w:b/>
                <w:sz w:val="16"/>
                <w:szCs w:val="16"/>
                <w:vertAlign w:val="superscript"/>
              </w:rPr>
              <w:t>2</w:t>
            </w:r>
            <w:r w:rsidR="004304B8">
              <w:rPr>
                <w:b/>
                <w:sz w:val="16"/>
                <w:szCs w:val="16"/>
                <w:vertAlign w:val="superscript"/>
                <w:lang w:val="en-US"/>
              </w:rPr>
              <w:t>a</w:t>
            </w:r>
            <w:r w:rsidR="004304B8" w:rsidRPr="001A502B">
              <w:rPr>
                <w:b/>
                <w:sz w:val="16"/>
                <w:szCs w:val="16"/>
                <w:vertAlign w:val="superscript"/>
              </w:rPr>
              <w:t>)</w:t>
            </w:r>
            <w:r w:rsidR="004304B8" w:rsidRPr="00A611F4">
              <w:rPr>
                <w:sz w:val="16"/>
                <w:szCs w:val="16"/>
              </w:rPr>
              <w:t xml:space="preserve">, </w:t>
            </w:r>
            <w:r w:rsidR="004304B8" w:rsidRPr="008A7C73">
              <w:rPr>
                <w:sz w:val="16"/>
                <w:szCs w:val="16"/>
              </w:rPr>
              <w:t xml:space="preserve">щодо яких не виявлено ознак захворювання хворобами, що можуть </w:t>
            </w:r>
            <w:r w:rsidR="004304B8">
              <w:rPr>
                <w:sz w:val="16"/>
                <w:szCs w:val="16"/>
              </w:rPr>
              <w:t xml:space="preserve">передаватися людині </w:t>
            </w:r>
            <w:r w:rsidR="004304B8" w:rsidRPr="008A7C73">
              <w:rPr>
                <w:sz w:val="16"/>
                <w:szCs w:val="16"/>
              </w:rPr>
              <w:t>бо тварині</w:t>
            </w:r>
            <w:r w:rsidR="00E217BA" w:rsidRPr="0089679C">
              <w:rPr>
                <w:color w:val="000000" w:themeColor="text1"/>
                <w:sz w:val="16"/>
                <w:szCs w:val="16"/>
              </w:rPr>
              <w:t>;]</w:t>
            </w:r>
          </w:p>
          <w:p w:rsidR="005E6AAE" w:rsidRPr="0089679C" w:rsidRDefault="005E6AAE" w:rsidP="005E6AA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9679C">
              <w:rPr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(2)</w:t>
            </w:r>
            <w:r w:rsidRPr="0089679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9679C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89679C">
              <w:rPr>
                <w:b/>
                <w:color w:val="000000" w:themeColor="text1"/>
                <w:sz w:val="16"/>
                <w:szCs w:val="16"/>
              </w:rPr>
              <w:t>/</w:t>
            </w:r>
            <w:r w:rsidRPr="0089679C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</w:p>
          <w:p w:rsidR="005E6AAE" w:rsidRPr="00BF67A2" w:rsidRDefault="005E6AAE" w:rsidP="005E6AAE">
            <w:pPr>
              <w:spacing w:after="60"/>
              <w:ind w:left="1594" w:hanging="1560"/>
              <w:jc w:val="both"/>
              <w:rPr>
                <w:sz w:val="16"/>
                <w:szCs w:val="16"/>
              </w:rPr>
            </w:pPr>
            <w:r w:rsidRPr="0087702F">
              <w:rPr>
                <w:sz w:val="16"/>
                <w:szCs w:val="16"/>
              </w:rPr>
              <w:t xml:space="preserve">              та /або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[- </w:t>
            </w:r>
            <w:r w:rsidRPr="005E6AAE">
              <w:rPr>
                <w:b/>
                <w:sz w:val="16"/>
                <w:szCs w:val="16"/>
                <w:lang w:val="en-GB"/>
              </w:rPr>
              <w:t>blood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animals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which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did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not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show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any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signs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disease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communicable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through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blood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to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humans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animals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5E6AAE">
              <w:rPr>
                <w:b/>
                <w:sz w:val="16"/>
                <w:szCs w:val="16"/>
                <w:lang w:val="en-GB"/>
              </w:rPr>
              <w:t>obtained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from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animals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that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have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been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slaughtered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in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slaughterhouse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after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having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been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considered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fit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for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slaughter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for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human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consumption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following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ante</w:t>
            </w:r>
            <w:r w:rsidRPr="001D4CDA">
              <w:rPr>
                <w:b/>
                <w:sz w:val="16"/>
                <w:szCs w:val="16"/>
              </w:rPr>
              <w:t>-</w:t>
            </w:r>
            <w:r w:rsidRPr="005E6AAE">
              <w:rPr>
                <w:b/>
                <w:sz w:val="16"/>
                <w:szCs w:val="16"/>
                <w:lang w:val="en-GB"/>
              </w:rPr>
              <w:t>mortem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inspection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in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accordance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with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Union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E6AAE">
              <w:rPr>
                <w:b/>
                <w:sz w:val="16"/>
                <w:szCs w:val="16"/>
                <w:lang w:val="en-GB"/>
              </w:rPr>
              <w:t>legislation</w:t>
            </w:r>
            <w:r w:rsidRPr="00BF67A2">
              <w:rPr>
                <w:b/>
                <w:sz w:val="16"/>
                <w:szCs w:val="16"/>
              </w:rPr>
              <w:t>/</w:t>
            </w:r>
            <w:r>
              <w:t xml:space="preserve"> </w:t>
            </w:r>
            <w:r w:rsidRPr="00BF67A2">
              <w:rPr>
                <w:sz w:val="16"/>
                <w:szCs w:val="16"/>
              </w:rPr>
              <w:t xml:space="preserve">кров тварин, </w:t>
            </w:r>
            <w:r w:rsidR="009850E0">
              <w:rPr>
                <w:sz w:val="16"/>
                <w:szCs w:val="16"/>
              </w:rPr>
              <w:t>що</w:t>
            </w:r>
            <w:r w:rsidRPr="00BF67A2">
              <w:rPr>
                <w:sz w:val="16"/>
                <w:szCs w:val="16"/>
              </w:rPr>
              <w:t xml:space="preserve"> не виявили жодних ознак </w:t>
            </w:r>
            <w:r w:rsidR="009850E0">
              <w:rPr>
                <w:sz w:val="16"/>
                <w:szCs w:val="16"/>
              </w:rPr>
              <w:t>хвороби</w:t>
            </w:r>
            <w:r w:rsidRPr="00BF67A2">
              <w:rPr>
                <w:sz w:val="16"/>
                <w:szCs w:val="16"/>
              </w:rPr>
              <w:t xml:space="preserve">, що </w:t>
            </w:r>
            <w:r w:rsidR="009850E0">
              <w:rPr>
                <w:sz w:val="16"/>
                <w:szCs w:val="16"/>
              </w:rPr>
              <w:t xml:space="preserve">може </w:t>
            </w:r>
            <w:r w:rsidRPr="00BF67A2">
              <w:rPr>
                <w:sz w:val="16"/>
                <w:szCs w:val="16"/>
              </w:rPr>
              <w:t>переда</w:t>
            </w:r>
            <w:r w:rsidR="009850E0">
              <w:rPr>
                <w:sz w:val="16"/>
                <w:szCs w:val="16"/>
              </w:rPr>
              <w:t>ватись</w:t>
            </w:r>
            <w:r w:rsidR="00D90DF4">
              <w:rPr>
                <w:sz w:val="16"/>
                <w:szCs w:val="16"/>
              </w:rPr>
              <w:t xml:space="preserve"> через кров людям</w:t>
            </w:r>
            <w:r>
              <w:rPr>
                <w:sz w:val="16"/>
                <w:szCs w:val="16"/>
              </w:rPr>
              <w:t xml:space="preserve"> </w:t>
            </w:r>
            <w:r w:rsidR="00D90DF4">
              <w:rPr>
                <w:sz w:val="16"/>
                <w:szCs w:val="16"/>
              </w:rPr>
              <w:t>або</w:t>
            </w:r>
            <w:r>
              <w:rPr>
                <w:sz w:val="16"/>
                <w:szCs w:val="16"/>
              </w:rPr>
              <w:t xml:space="preserve"> тваринам</w:t>
            </w:r>
            <w:r w:rsidR="00D90DF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та </w:t>
            </w:r>
            <w:r w:rsidR="00D90DF4">
              <w:rPr>
                <w:sz w:val="16"/>
                <w:szCs w:val="16"/>
              </w:rPr>
              <w:t xml:space="preserve">отримана із тварин, які </w:t>
            </w:r>
            <w:r w:rsidRPr="00BF67A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ули забиті на бійні </w:t>
            </w:r>
            <w:r w:rsidR="00D90DF4">
              <w:rPr>
                <w:sz w:val="16"/>
                <w:szCs w:val="16"/>
              </w:rPr>
              <w:t>та внаслідок</w:t>
            </w:r>
            <w:r>
              <w:rPr>
                <w:sz w:val="16"/>
                <w:szCs w:val="16"/>
              </w:rPr>
              <w:t xml:space="preserve"> </w:t>
            </w:r>
            <w:r w:rsidR="00D90DF4">
              <w:rPr>
                <w:sz w:val="16"/>
                <w:szCs w:val="16"/>
              </w:rPr>
              <w:t>передзабійного</w:t>
            </w:r>
            <w:r>
              <w:rPr>
                <w:sz w:val="16"/>
                <w:szCs w:val="16"/>
              </w:rPr>
              <w:t xml:space="preserve"> </w:t>
            </w:r>
            <w:r w:rsidRPr="00BF67A2">
              <w:rPr>
                <w:sz w:val="16"/>
                <w:szCs w:val="16"/>
              </w:rPr>
              <w:t>огляду</w:t>
            </w:r>
            <w:r w:rsidR="00B8203E">
              <w:rPr>
                <w:sz w:val="16"/>
                <w:szCs w:val="16"/>
              </w:rPr>
              <w:t xml:space="preserve"> визнані</w:t>
            </w:r>
            <w:r>
              <w:rPr>
                <w:sz w:val="16"/>
                <w:szCs w:val="16"/>
              </w:rPr>
              <w:t xml:space="preserve"> придатним до</w:t>
            </w:r>
            <w:r w:rsidRPr="00BF67A2">
              <w:rPr>
                <w:sz w:val="16"/>
                <w:szCs w:val="16"/>
              </w:rPr>
              <w:t xml:space="preserve"> забою для споживання людиною відповідно до </w:t>
            </w:r>
            <w:r w:rsidR="00B8203E">
              <w:rPr>
                <w:sz w:val="16"/>
                <w:szCs w:val="16"/>
              </w:rPr>
              <w:t xml:space="preserve">вимог </w:t>
            </w:r>
            <w:r w:rsidRPr="00BF67A2">
              <w:rPr>
                <w:sz w:val="16"/>
                <w:szCs w:val="16"/>
              </w:rPr>
              <w:t>законодавства Союзу</w:t>
            </w:r>
            <w:r w:rsidRPr="00A611F4">
              <w:rPr>
                <w:sz w:val="16"/>
                <w:szCs w:val="16"/>
              </w:rPr>
              <w:t>;]</w:t>
            </w:r>
          </w:p>
          <w:p w:rsidR="002841BD" w:rsidRDefault="002841BD" w:rsidP="002841BD">
            <w:pPr>
              <w:jc w:val="both"/>
              <w:rPr>
                <w:b/>
                <w:sz w:val="16"/>
                <w:szCs w:val="16"/>
              </w:rPr>
            </w:pPr>
            <w:r w:rsidRPr="00BF67A2">
              <w:rPr>
                <w:b/>
                <w:sz w:val="16"/>
                <w:szCs w:val="16"/>
                <w:vertAlign w:val="superscript"/>
              </w:rPr>
              <w:t xml:space="preserve">                 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and</w:t>
            </w:r>
            <w:r w:rsidRPr="001D4CDA">
              <w:rPr>
                <w:b/>
                <w:sz w:val="16"/>
                <w:szCs w:val="16"/>
              </w:rPr>
              <w:t>/</w:t>
            </w:r>
            <w:r w:rsidRPr="002841BD">
              <w:rPr>
                <w:b/>
                <w:sz w:val="16"/>
                <w:szCs w:val="16"/>
                <w:lang w:val="en-GB"/>
              </w:rPr>
              <w:t>or</w:t>
            </w:r>
          </w:p>
          <w:p w:rsidR="002841BD" w:rsidRPr="00AC55B2" w:rsidRDefault="002841BD" w:rsidP="002841BD">
            <w:pPr>
              <w:spacing w:after="60"/>
              <w:ind w:left="1596" w:hanging="1737"/>
              <w:jc w:val="both"/>
              <w:rPr>
                <w:sz w:val="16"/>
                <w:szCs w:val="16"/>
              </w:rPr>
            </w:pPr>
            <w:r w:rsidRPr="0087702F">
              <w:rPr>
                <w:sz w:val="16"/>
                <w:szCs w:val="16"/>
              </w:rPr>
              <w:t xml:space="preserve">                  та /або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>[-</w:t>
            </w:r>
            <w:r w:rsidRPr="00AC55B2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animal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by</w:t>
            </w:r>
            <w:r w:rsidRPr="001D4CDA">
              <w:rPr>
                <w:b/>
                <w:sz w:val="16"/>
                <w:szCs w:val="16"/>
              </w:rPr>
              <w:t>-</w:t>
            </w:r>
            <w:r w:rsidRPr="002841BD">
              <w:rPr>
                <w:b/>
                <w:sz w:val="16"/>
                <w:szCs w:val="16"/>
                <w:lang w:val="en-GB"/>
              </w:rPr>
              <w:t>products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arising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from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the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production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products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intended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for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human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consumption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2841BD">
              <w:rPr>
                <w:b/>
                <w:sz w:val="16"/>
                <w:szCs w:val="16"/>
                <w:lang w:val="en-GB"/>
              </w:rPr>
              <w:t>including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degreased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bone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2841BD">
              <w:rPr>
                <w:b/>
                <w:sz w:val="16"/>
                <w:szCs w:val="16"/>
                <w:lang w:val="en-GB"/>
              </w:rPr>
              <w:t>greaves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and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centrifuge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separator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sludge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from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milk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2841BD">
              <w:rPr>
                <w:b/>
                <w:sz w:val="16"/>
                <w:szCs w:val="16"/>
                <w:lang w:val="en-GB"/>
              </w:rPr>
              <w:t>processing</w:t>
            </w:r>
            <w:r w:rsidRPr="00B13493">
              <w:rPr>
                <w:b/>
                <w:sz w:val="16"/>
                <w:szCs w:val="16"/>
              </w:rPr>
              <w:t>/</w:t>
            </w:r>
            <w:r>
              <w:t xml:space="preserve"> </w:t>
            </w:r>
            <w:r w:rsidRPr="00AC55B2">
              <w:rPr>
                <w:sz w:val="16"/>
                <w:szCs w:val="16"/>
              </w:rPr>
              <w:t>побічні продукти тваринного походження, отримані під час виготовлення продуктів, призначених для споживання людиною, включаючи знежирені кістки, шкварки та шлам із центрифуги або сепаратора від переробки молока</w:t>
            </w:r>
            <w:r w:rsidRPr="00A611F4">
              <w:rPr>
                <w:sz w:val="16"/>
                <w:szCs w:val="16"/>
              </w:rPr>
              <w:t>;]</w:t>
            </w:r>
          </w:p>
          <w:p w:rsidR="00FE6A97" w:rsidRDefault="00FE6A97" w:rsidP="00FE6A97">
            <w:pPr>
              <w:jc w:val="both"/>
              <w:rPr>
                <w:b/>
                <w:sz w:val="16"/>
                <w:szCs w:val="16"/>
              </w:rPr>
            </w:pPr>
            <w:r w:rsidRPr="00AC55B2">
              <w:rPr>
                <w:b/>
                <w:sz w:val="16"/>
                <w:szCs w:val="16"/>
                <w:vertAlign w:val="superscript"/>
              </w:rPr>
              <w:t xml:space="preserve">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and</w:t>
            </w:r>
            <w:r w:rsidRPr="001D4CDA">
              <w:rPr>
                <w:b/>
                <w:sz w:val="16"/>
                <w:szCs w:val="16"/>
              </w:rPr>
              <w:t>/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</w:p>
          <w:p w:rsidR="00FE6A97" w:rsidRDefault="00FE6A97" w:rsidP="00FE6A97">
            <w:pPr>
              <w:spacing w:after="60"/>
              <w:ind w:left="1596" w:hanging="1137"/>
              <w:jc w:val="both"/>
              <w:rPr>
                <w:sz w:val="16"/>
                <w:szCs w:val="16"/>
              </w:rPr>
            </w:pPr>
            <w:r w:rsidRPr="0087702F">
              <w:rPr>
                <w:sz w:val="16"/>
                <w:szCs w:val="16"/>
              </w:rPr>
              <w:t xml:space="preserve">   та /або</w:t>
            </w:r>
            <w:r>
              <w:rPr>
                <w:sz w:val="16"/>
                <w:szCs w:val="16"/>
              </w:rPr>
              <w:t xml:space="preserve">    </w:t>
            </w:r>
            <w:r w:rsidRPr="00FE6A97">
              <w:rPr>
                <w:sz w:val="16"/>
                <w:szCs w:val="16"/>
              </w:rPr>
              <w:t xml:space="preserve"> </w:t>
            </w:r>
            <w:r w:rsidRPr="00AC55B2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[- </w:t>
            </w:r>
            <w:r w:rsidRPr="00FE6A97">
              <w:rPr>
                <w:b/>
                <w:sz w:val="16"/>
                <w:szCs w:val="16"/>
                <w:lang w:val="en-GB"/>
              </w:rPr>
              <w:t>products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animal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origin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foodstuffs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containing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products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animal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origin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FE6A97">
              <w:rPr>
                <w:b/>
                <w:sz w:val="16"/>
                <w:szCs w:val="16"/>
                <w:lang w:val="en-GB"/>
              </w:rPr>
              <w:t>which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are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no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longer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intended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for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human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consumption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for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commercial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reasons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due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to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problems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manufacturing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packaging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defects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other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defects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from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which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no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risk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to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public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animal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health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FE6A97">
              <w:rPr>
                <w:b/>
                <w:sz w:val="16"/>
                <w:szCs w:val="16"/>
                <w:lang w:val="en-GB"/>
              </w:rPr>
              <w:t>arises</w:t>
            </w:r>
            <w:r w:rsidRPr="001D4CDA">
              <w:rPr>
                <w:b/>
                <w:sz w:val="16"/>
                <w:szCs w:val="16"/>
              </w:rPr>
              <w:t xml:space="preserve">; </w:t>
            </w:r>
            <w:r w:rsidRPr="00584593">
              <w:rPr>
                <w:b/>
                <w:sz w:val="16"/>
                <w:szCs w:val="16"/>
              </w:rPr>
              <w:t xml:space="preserve">/ </w:t>
            </w:r>
            <w:r w:rsidRPr="00584593">
              <w:rPr>
                <w:sz w:val="16"/>
                <w:szCs w:val="16"/>
              </w:rPr>
              <w:t xml:space="preserve">продукти тваринного походження або харчові продукти, що містять продукти тваринного походження, </w:t>
            </w:r>
            <w:r w:rsidR="00883D28">
              <w:rPr>
                <w:sz w:val="16"/>
                <w:szCs w:val="16"/>
              </w:rPr>
              <w:t xml:space="preserve">які </w:t>
            </w:r>
            <w:r w:rsidRPr="00584593">
              <w:rPr>
                <w:sz w:val="16"/>
                <w:szCs w:val="16"/>
              </w:rPr>
              <w:t>не призначені</w:t>
            </w:r>
            <w:r w:rsidRPr="00AC55B2">
              <w:rPr>
                <w:sz w:val="16"/>
                <w:szCs w:val="16"/>
              </w:rPr>
              <w:t xml:space="preserve"> для споживання людиною у зв’язку із комерційними цілями або внаслідок виробничих, пакувальних </w:t>
            </w:r>
            <w:r w:rsidR="00492268">
              <w:rPr>
                <w:sz w:val="16"/>
                <w:szCs w:val="16"/>
              </w:rPr>
              <w:t>або</w:t>
            </w:r>
            <w:r w:rsidRPr="00AC55B2">
              <w:rPr>
                <w:sz w:val="16"/>
                <w:szCs w:val="16"/>
              </w:rPr>
              <w:t xml:space="preserve"> інших дефектів, які не становлять загрози для здоров’я людей і тварин</w:t>
            </w:r>
            <w:r w:rsidRPr="00A611F4">
              <w:rPr>
                <w:sz w:val="16"/>
                <w:szCs w:val="16"/>
              </w:rPr>
              <w:t>;]</w:t>
            </w:r>
          </w:p>
          <w:p w:rsidR="00D9795A" w:rsidRPr="00A46DE4" w:rsidRDefault="00D9795A" w:rsidP="00D9795A">
            <w:pPr>
              <w:jc w:val="both"/>
              <w:rPr>
                <w:b/>
                <w:sz w:val="16"/>
                <w:szCs w:val="16"/>
              </w:rPr>
            </w:pPr>
            <w:r w:rsidRPr="00456ACA">
              <w:rPr>
                <w:b/>
                <w:sz w:val="16"/>
                <w:szCs w:val="16"/>
                <w:vertAlign w:val="superscript"/>
              </w:rPr>
              <w:t xml:space="preserve">  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A46DE4">
              <w:rPr>
                <w:b/>
                <w:sz w:val="16"/>
                <w:szCs w:val="16"/>
              </w:rPr>
              <w:t xml:space="preserve">        </w:t>
            </w:r>
          </w:p>
          <w:p w:rsidR="00D9795A" w:rsidRPr="00A46DE4" w:rsidRDefault="00D9795A" w:rsidP="00D9795A">
            <w:pPr>
              <w:spacing w:after="60"/>
              <w:ind w:left="1594" w:hanging="1594"/>
              <w:jc w:val="both"/>
              <w:rPr>
                <w:sz w:val="16"/>
                <w:szCs w:val="16"/>
              </w:rPr>
            </w:pPr>
            <w:r w:rsidRPr="0087702F">
              <w:rPr>
                <w:sz w:val="16"/>
                <w:szCs w:val="16"/>
              </w:rPr>
              <w:t xml:space="preserve">               та /або     </w:t>
            </w:r>
            <w:r w:rsidRPr="00A46DE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[-</w:t>
            </w:r>
            <w:r w:rsidRPr="00AC55B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95A">
              <w:rPr>
                <w:b/>
                <w:sz w:val="16"/>
                <w:szCs w:val="16"/>
                <w:lang w:val="en-GB"/>
              </w:rPr>
              <w:t>petfood</w:t>
            </w:r>
            <w:proofErr w:type="spellEnd"/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95A">
              <w:rPr>
                <w:b/>
                <w:sz w:val="16"/>
                <w:szCs w:val="16"/>
                <w:lang w:val="en-GB"/>
              </w:rPr>
              <w:t>feedingstuff</w:t>
            </w:r>
            <w:proofErr w:type="spellEnd"/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animal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origin</w:t>
            </w:r>
            <w:r w:rsidR="001119DD">
              <w:rPr>
                <w:b/>
                <w:sz w:val="16"/>
                <w:szCs w:val="16"/>
              </w:rPr>
              <w:t>,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795A">
              <w:rPr>
                <w:b/>
                <w:sz w:val="16"/>
                <w:szCs w:val="16"/>
                <w:lang w:val="en-GB"/>
              </w:rPr>
              <w:t>feedingstuff</w:t>
            </w:r>
            <w:proofErr w:type="spellEnd"/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containing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animal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by</w:t>
            </w:r>
            <w:r w:rsidRPr="001D4CDA">
              <w:rPr>
                <w:b/>
                <w:sz w:val="16"/>
                <w:szCs w:val="16"/>
              </w:rPr>
              <w:t>-</w:t>
            </w:r>
            <w:r w:rsidRPr="00D9795A">
              <w:rPr>
                <w:b/>
                <w:sz w:val="16"/>
                <w:szCs w:val="16"/>
                <w:lang w:val="en-GB"/>
              </w:rPr>
              <w:t>products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derived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products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which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are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no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longer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intended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for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feeding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for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commercial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reasons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due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to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problems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manufacturing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packaging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defects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other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defects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from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which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no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risk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to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public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animal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health</w:t>
            </w:r>
            <w:r w:rsidRPr="001D4CDA">
              <w:rPr>
                <w:sz w:val="16"/>
                <w:szCs w:val="16"/>
              </w:rPr>
              <w:t xml:space="preserve"> </w:t>
            </w:r>
            <w:r w:rsidRPr="00D9795A">
              <w:rPr>
                <w:b/>
                <w:sz w:val="16"/>
                <w:szCs w:val="16"/>
                <w:lang w:val="en-GB"/>
              </w:rPr>
              <w:t>arise</w:t>
            </w:r>
            <w:r w:rsidRPr="001D4CDA">
              <w:rPr>
                <w:b/>
                <w:sz w:val="16"/>
                <w:szCs w:val="16"/>
              </w:rPr>
              <w:t xml:space="preserve">; </w:t>
            </w:r>
            <w:r w:rsidRPr="00A46DE4">
              <w:rPr>
                <w:sz w:val="16"/>
                <w:szCs w:val="16"/>
              </w:rPr>
              <w:t>/ корми для домашніх тварин</w:t>
            </w:r>
            <w:r w:rsidR="00890C6C">
              <w:rPr>
                <w:sz w:val="16"/>
                <w:szCs w:val="16"/>
              </w:rPr>
              <w:t>,</w:t>
            </w:r>
            <w:r w:rsidRPr="00A46DE4">
              <w:rPr>
                <w:sz w:val="16"/>
                <w:szCs w:val="16"/>
              </w:rPr>
              <w:t xml:space="preserve"> а</w:t>
            </w:r>
            <w:r w:rsidR="00890C6C">
              <w:rPr>
                <w:sz w:val="16"/>
                <w:szCs w:val="16"/>
              </w:rPr>
              <w:t>бо</w:t>
            </w:r>
            <w:r w:rsidRPr="00A46DE4">
              <w:rPr>
                <w:sz w:val="16"/>
                <w:szCs w:val="16"/>
              </w:rPr>
              <w:t xml:space="preserve"> корми тваринного походження </w:t>
            </w:r>
            <w:r w:rsidR="00890C6C">
              <w:rPr>
                <w:sz w:val="16"/>
                <w:szCs w:val="16"/>
              </w:rPr>
              <w:t>та</w:t>
            </w:r>
            <w:r w:rsidRPr="00A46DE4">
              <w:rPr>
                <w:sz w:val="16"/>
                <w:szCs w:val="16"/>
              </w:rPr>
              <w:t xml:space="preserve"> корми, що містять побічні продукти тваринного походження </w:t>
            </w:r>
            <w:r w:rsidR="008E0B6A">
              <w:rPr>
                <w:sz w:val="16"/>
                <w:szCs w:val="16"/>
              </w:rPr>
              <w:t>або</w:t>
            </w:r>
            <w:r w:rsidRPr="00A46DE4">
              <w:rPr>
                <w:sz w:val="16"/>
                <w:szCs w:val="16"/>
              </w:rPr>
              <w:t xml:space="preserve"> продукти оброблення, переробки побічних продуктів тваринного походження, які не призначені для годування тварин у зв’язку із комерційними цілями або внаслідок виробничих, пакувальних або інших дефектів, які не становлять загрози для здоров’я людей або тварин</w:t>
            </w:r>
            <w:r w:rsidRPr="00A611F4">
              <w:rPr>
                <w:sz w:val="16"/>
                <w:szCs w:val="16"/>
              </w:rPr>
              <w:t>;]</w:t>
            </w:r>
            <w:r w:rsidRPr="00AC55B2">
              <w:rPr>
                <w:sz w:val="16"/>
                <w:szCs w:val="16"/>
              </w:rPr>
              <w:t xml:space="preserve"> </w:t>
            </w:r>
          </w:p>
          <w:p w:rsidR="00475459" w:rsidRPr="00A46DE4" w:rsidRDefault="00475459" w:rsidP="00475459">
            <w:pPr>
              <w:jc w:val="both"/>
              <w:rPr>
                <w:b/>
                <w:sz w:val="16"/>
                <w:szCs w:val="16"/>
              </w:rPr>
            </w:pPr>
            <w:r w:rsidRPr="00A46DE4">
              <w:rPr>
                <w:b/>
                <w:sz w:val="16"/>
                <w:szCs w:val="16"/>
                <w:vertAlign w:val="superscript"/>
              </w:rPr>
              <w:t xml:space="preserve">  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A46DE4">
              <w:rPr>
                <w:b/>
                <w:sz w:val="16"/>
                <w:szCs w:val="16"/>
              </w:rPr>
              <w:t xml:space="preserve">        </w:t>
            </w:r>
          </w:p>
          <w:p w:rsidR="00834AA7" w:rsidRPr="001D4CDA" w:rsidRDefault="00475459" w:rsidP="00834AA7">
            <w:pPr>
              <w:spacing w:after="60"/>
              <w:ind w:left="1594" w:hanging="1135"/>
              <w:jc w:val="both"/>
              <w:rPr>
                <w:sz w:val="16"/>
                <w:szCs w:val="16"/>
              </w:rPr>
            </w:pPr>
            <w:r w:rsidRPr="0087702F">
              <w:rPr>
                <w:sz w:val="16"/>
                <w:szCs w:val="16"/>
              </w:rPr>
              <w:t xml:space="preserve">    та /або</w:t>
            </w:r>
            <w:r>
              <w:rPr>
                <w:sz w:val="16"/>
                <w:szCs w:val="16"/>
              </w:rPr>
              <w:t xml:space="preserve">  </w:t>
            </w:r>
            <w:r w:rsidRPr="00A46DE4">
              <w:rPr>
                <w:sz w:val="16"/>
                <w:szCs w:val="16"/>
              </w:rPr>
              <w:t xml:space="preserve"> </w:t>
            </w:r>
            <w:r w:rsidRPr="00FB0D4B">
              <w:rPr>
                <w:sz w:val="16"/>
                <w:szCs w:val="16"/>
              </w:rPr>
              <w:t xml:space="preserve">   </w:t>
            </w:r>
            <w:r w:rsidRPr="00A46DE4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[- </w:t>
            </w:r>
            <w:r w:rsidRPr="001D1BEB">
              <w:rPr>
                <w:b/>
                <w:sz w:val="16"/>
                <w:szCs w:val="16"/>
                <w:lang w:val="en-US"/>
              </w:rPr>
              <w:t>blood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placenta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wool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feathers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hair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horns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hoof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cuts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and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raw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milk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originating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from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live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that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did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not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show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any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signs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of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any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disease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communicable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through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that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product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to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humans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; / </w:t>
            </w:r>
            <w:r w:rsidRPr="001D1BEB">
              <w:rPr>
                <w:sz w:val="16"/>
                <w:szCs w:val="16"/>
              </w:rPr>
              <w:t>кров, плацента, вовна, пір’я, шерсть, роги, частини копит і сире молоко,</w:t>
            </w:r>
            <w:r w:rsidR="003B1324">
              <w:rPr>
                <w:sz w:val="16"/>
                <w:szCs w:val="16"/>
              </w:rPr>
              <w:t xml:space="preserve"> що</w:t>
            </w:r>
            <w:r w:rsidRPr="001D1BEB">
              <w:rPr>
                <w:sz w:val="16"/>
                <w:szCs w:val="16"/>
              </w:rPr>
              <w:t xml:space="preserve"> отримані </w:t>
            </w:r>
            <w:r w:rsidR="003B1324">
              <w:rPr>
                <w:sz w:val="16"/>
                <w:szCs w:val="16"/>
              </w:rPr>
              <w:t>із</w:t>
            </w:r>
            <w:r w:rsidRPr="001D1BEB">
              <w:rPr>
                <w:sz w:val="16"/>
                <w:szCs w:val="16"/>
              </w:rPr>
              <w:t xml:space="preserve"> живих тварин, які не мали жодних ознак захворювань, що можуть передаватись </w:t>
            </w:r>
            <w:r w:rsidRPr="00A46DE4">
              <w:rPr>
                <w:sz w:val="16"/>
                <w:szCs w:val="16"/>
              </w:rPr>
              <w:t xml:space="preserve">через готовий продукт </w:t>
            </w:r>
            <w:r w:rsidRPr="001D1BEB">
              <w:rPr>
                <w:sz w:val="16"/>
                <w:szCs w:val="16"/>
              </w:rPr>
              <w:t>людям або тваринам</w:t>
            </w:r>
            <w:r w:rsidRPr="00A611F4">
              <w:rPr>
                <w:sz w:val="16"/>
                <w:szCs w:val="16"/>
              </w:rPr>
              <w:t>;]</w:t>
            </w:r>
          </w:p>
          <w:p w:rsidR="00EB4D04" w:rsidRPr="00A46DE4" w:rsidRDefault="00EB4D04" w:rsidP="00EB4D04">
            <w:pPr>
              <w:jc w:val="both"/>
              <w:rPr>
                <w:b/>
                <w:sz w:val="16"/>
                <w:szCs w:val="16"/>
              </w:rPr>
            </w:pPr>
            <w:r w:rsidRPr="00A46DE4">
              <w:rPr>
                <w:b/>
                <w:sz w:val="16"/>
                <w:szCs w:val="16"/>
                <w:vertAlign w:val="superscript"/>
              </w:rPr>
              <w:t xml:space="preserve">   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A46DE4">
              <w:rPr>
                <w:b/>
                <w:sz w:val="16"/>
                <w:szCs w:val="16"/>
              </w:rPr>
              <w:t xml:space="preserve">        </w:t>
            </w:r>
          </w:p>
          <w:p w:rsidR="00EB4D04" w:rsidRPr="001D4CDA" w:rsidRDefault="00EB4D04" w:rsidP="00EB4D04">
            <w:pPr>
              <w:spacing w:after="60"/>
              <w:ind w:left="1594" w:hanging="1594"/>
              <w:jc w:val="both"/>
              <w:rPr>
                <w:sz w:val="16"/>
                <w:szCs w:val="16"/>
              </w:rPr>
            </w:pPr>
            <w:r w:rsidRPr="0087702F">
              <w:rPr>
                <w:sz w:val="16"/>
                <w:szCs w:val="16"/>
              </w:rPr>
              <w:t xml:space="preserve">                та /або</w:t>
            </w:r>
            <w:r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[-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aquatic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and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parts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of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such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except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sea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mammals</w:t>
            </w:r>
            <w:r w:rsidRPr="00A46DE4">
              <w:rPr>
                <w:b/>
                <w:sz w:val="16"/>
                <w:szCs w:val="16"/>
              </w:rPr>
              <w:t xml:space="preserve">, </w:t>
            </w:r>
            <w:r w:rsidRPr="001D1BEB">
              <w:rPr>
                <w:b/>
                <w:sz w:val="16"/>
                <w:szCs w:val="16"/>
                <w:lang w:val="en-US"/>
              </w:rPr>
              <w:t>which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did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not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show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any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signs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of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diseases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 w:rsidRPr="001D1BEB">
              <w:rPr>
                <w:b/>
                <w:sz w:val="16"/>
                <w:szCs w:val="16"/>
                <w:lang w:val="en-US"/>
              </w:rPr>
              <w:t>com</w:t>
            </w:r>
            <w:r>
              <w:rPr>
                <w:b/>
                <w:sz w:val="16"/>
                <w:szCs w:val="16"/>
                <w:lang w:val="en-US"/>
              </w:rPr>
              <w:t>municable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to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humans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</w:t>
            </w:r>
            <w:r w:rsidRPr="00A46D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animals</w:t>
            </w:r>
            <w:r w:rsidRPr="00A46DE4">
              <w:rPr>
                <w:b/>
                <w:sz w:val="16"/>
                <w:szCs w:val="16"/>
              </w:rPr>
              <w:t xml:space="preserve">; / </w:t>
            </w:r>
            <w:r w:rsidRPr="00A46DE4">
              <w:rPr>
                <w:sz w:val="16"/>
                <w:szCs w:val="16"/>
              </w:rPr>
              <w:t>водні організми (</w:t>
            </w:r>
            <w:proofErr w:type="spellStart"/>
            <w:r w:rsidRPr="00A46DE4">
              <w:rPr>
                <w:sz w:val="16"/>
                <w:szCs w:val="16"/>
              </w:rPr>
              <w:t>гідробіонти</w:t>
            </w:r>
            <w:proofErr w:type="spellEnd"/>
            <w:r w:rsidRPr="00A46DE4">
              <w:rPr>
                <w:sz w:val="16"/>
                <w:szCs w:val="16"/>
              </w:rPr>
              <w:t xml:space="preserve">) та їх частини, крім морських ссавців, </w:t>
            </w:r>
            <w:r w:rsidR="00621065">
              <w:rPr>
                <w:sz w:val="16"/>
                <w:szCs w:val="16"/>
              </w:rPr>
              <w:t>у яких не виявлено ознак захворювання</w:t>
            </w:r>
            <w:r w:rsidRPr="00A46DE4">
              <w:rPr>
                <w:sz w:val="16"/>
                <w:szCs w:val="16"/>
              </w:rPr>
              <w:t>, що можуть передаватися людині або тварині</w:t>
            </w:r>
            <w:r w:rsidRPr="00A611F4">
              <w:rPr>
                <w:sz w:val="16"/>
                <w:szCs w:val="16"/>
              </w:rPr>
              <w:t>;]</w:t>
            </w:r>
          </w:p>
          <w:p w:rsidR="00EB4D04" w:rsidRPr="00A46DE4" w:rsidRDefault="00EB4D04" w:rsidP="00EB4D04">
            <w:pPr>
              <w:jc w:val="both"/>
              <w:rPr>
                <w:b/>
                <w:sz w:val="16"/>
                <w:szCs w:val="16"/>
              </w:rPr>
            </w:pPr>
            <w:r w:rsidRPr="00A46DE4">
              <w:rPr>
                <w:b/>
                <w:sz w:val="16"/>
                <w:szCs w:val="16"/>
                <w:vertAlign w:val="superscript"/>
              </w:rPr>
              <w:t xml:space="preserve">         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A46DE4">
              <w:rPr>
                <w:b/>
                <w:sz w:val="16"/>
                <w:szCs w:val="16"/>
              </w:rPr>
              <w:t xml:space="preserve">        </w:t>
            </w:r>
          </w:p>
          <w:p w:rsidR="00EB4D04" w:rsidRPr="00EB4D04" w:rsidRDefault="00EB4D04" w:rsidP="003035D2">
            <w:pPr>
              <w:spacing w:after="60"/>
              <w:ind w:left="1594" w:hanging="1560"/>
              <w:jc w:val="both"/>
              <w:rPr>
                <w:sz w:val="16"/>
                <w:szCs w:val="16"/>
              </w:rPr>
            </w:pPr>
            <w:r w:rsidRPr="0087702F">
              <w:rPr>
                <w:sz w:val="16"/>
                <w:szCs w:val="16"/>
              </w:rPr>
              <w:t xml:space="preserve">               та /або</w:t>
            </w:r>
            <w:r>
              <w:rPr>
                <w:sz w:val="16"/>
                <w:szCs w:val="16"/>
              </w:rPr>
              <w:t xml:space="preserve"> </w:t>
            </w:r>
            <w:r w:rsidRPr="00FB0D4B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[-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animal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by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products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from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aquatic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originating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from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plants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or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establishments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manufacturing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products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for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human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E8515C">
              <w:rPr>
                <w:b/>
                <w:color w:val="000000" w:themeColor="text1"/>
                <w:sz w:val="16"/>
                <w:szCs w:val="16"/>
                <w:lang w:val="en-US"/>
              </w:rPr>
              <w:t>consumption</w:t>
            </w:r>
            <w:r w:rsidRPr="00E8515C">
              <w:rPr>
                <w:b/>
                <w:color w:val="000000" w:themeColor="text1"/>
                <w:sz w:val="16"/>
                <w:szCs w:val="16"/>
              </w:rPr>
              <w:t>/</w:t>
            </w:r>
            <w:r w:rsidRPr="00E8515C">
              <w:rPr>
                <w:color w:val="000000" w:themeColor="text1"/>
              </w:rPr>
              <w:t xml:space="preserve"> </w:t>
            </w:r>
            <w:r w:rsidRPr="00E8515C">
              <w:rPr>
                <w:color w:val="000000" w:themeColor="text1"/>
                <w:sz w:val="16"/>
                <w:szCs w:val="16"/>
              </w:rPr>
              <w:t xml:space="preserve">побічні продукти </w:t>
            </w:r>
            <w:r w:rsidRPr="00A46DE4">
              <w:rPr>
                <w:sz w:val="16"/>
                <w:szCs w:val="16"/>
              </w:rPr>
              <w:t>тваринного походження з водних організмів (</w:t>
            </w:r>
            <w:proofErr w:type="spellStart"/>
            <w:r w:rsidRPr="00A46DE4">
              <w:rPr>
                <w:sz w:val="16"/>
                <w:szCs w:val="16"/>
              </w:rPr>
              <w:t>гідробіонтів</w:t>
            </w:r>
            <w:proofErr w:type="spellEnd"/>
            <w:r w:rsidRPr="00A46DE4">
              <w:rPr>
                <w:sz w:val="16"/>
                <w:szCs w:val="16"/>
              </w:rPr>
              <w:t xml:space="preserve">), які </w:t>
            </w:r>
            <w:r w:rsidR="003035D2">
              <w:rPr>
                <w:sz w:val="16"/>
                <w:szCs w:val="16"/>
              </w:rPr>
              <w:t>утворюються під час виробництва</w:t>
            </w:r>
            <w:r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>продукції для споживання людиною</w:t>
            </w:r>
            <w:r w:rsidRPr="00A611F4">
              <w:rPr>
                <w:sz w:val="16"/>
                <w:szCs w:val="16"/>
              </w:rPr>
              <w:t>;]</w:t>
            </w:r>
          </w:p>
        </w:tc>
      </w:tr>
      <w:tr w:rsidR="00834AA7" w:rsidRPr="00313E64" w:rsidTr="00B06B14">
        <w:trPr>
          <w:trHeight w:val="419"/>
        </w:trPr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A7" w:rsidRPr="00A8003D" w:rsidRDefault="00834AA7" w:rsidP="00E679E3">
            <w:pPr>
              <w:rPr>
                <w:b/>
                <w:bCs/>
                <w:sz w:val="16"/>
                <w:szCs w:val="16"/>
              </w:rPr>
            </w:pPr>
            <w:r w:rsidRPr="00024010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COUNTRY / </w:t>
            </w:r>
            <w:r w:rsidRPr="00024010">
              <w:rPr>
                <w:b/>
                <w:bCs/>
                <w:sz w:val="16"/>
                <w:szCs w:val="16"/>
              </w:rPr>
              <w:t>КРАЇНА</w:t>
            </w:r>
          </w:p>
        </w:tc>
        <w:tc>
          <w:tcPr>
            <w:tcW w:w="6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A7" w:rsidRPr="003E668E" w:rsidRDefault="00834AA7" w:rsidP="00E679E3">
            <w:pPr>
              <w:jc w:val="right"/>
              <w:rPr>
                <w:b/>
                <w:iCs/>
                <w:sz w:val="16"/>
                <w:szCs w:val="16"/>
                <w:lang w:val="ru-RU"/>
              </w:rPr>
            </w:pPr>
            <w:r>
              <w:rPr>
                <w:b/>
                <w:iCs/>
                <w:sz w:val="16"/>
                <w:szCs w:val="16"/>
                <w:lang w:val="en-US"/>
              </w:rPr>
              <w:t>Canned</w:t>
            </w:r>
            <w:r w:rsidRPr="00F94C31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7F3B"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F94C31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F94C31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Консервовані корми</w:t>
            </w:r>
            <w:r w:rsidRPr="007340DA">
              <w:rPr>
                <w:b/>
                <w:iCs/>
                <w:sz w:val="16"/>
                <w:szCs w:val="16"/>
              </w:rPr>
              <w:t xml:space="preserve"> для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7340DA">
              <w:rPr>
                <w:b/>
                <w:iCs/>
                <w:sz w:val="16"/>
                <w:szCs w:val="16"/>
              </w:rPr>
              <w:t xml:space="preserve">домашніх тварин </w:t>
            </w:r>
          </w:p>
        </w:tc>
      </w:tr>
      <w:tr w:rsidR="003E668E" w:rsidRPr="00313E64" w:rsidTr="00B06B14">
        <w:trPr>
          <w:trHeight w:val="570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3E668E" w:rsidRPr="00762DC6" w:rsidRDefault="003E668E" w:rsidP="00DD42EF">
            <w:pPr>
              <w:rPr>
                <w:bCs/>
                <w:sz w:val="16"/>
                <w:szCs w:val="16"/>
              </w:rPr>
            </w:pPr>
            <w:r w:rsidRPr="0054600E">
              <w:rPr>
                <w:b/>
                <w:sz w:val="16"/>
                <w:szCs w:val="16"/>
              </w:rPr>
              <w:t>ІІ.</w:t>
            </w:r>
            <w:r w:rsidRPr="0054600E">
              <w:rPr>
                <w:b/>
                <w:sz w:val="16"/>
                <w:szCs w:val="16"/>
                <w:lang w:val="en-US"/>
              </w:rPr>
              <w:t> 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Health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information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Інформація про здоров’я</w:t>
            </w:r>
          </w:p>
          <w:p w:rsidR="003E668E" w:rsidRPr="00ED450F" w:rsidRDefault="003E668E" w:rsidP="00DD4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3E668E" w:rsidRPr="00394141" w:rsidRDefault="003E668E" w:rsidP="00DD42EF">
            <w:pPr>
              <w:rPr>
                <w:iCs/>
                <w:sz w:val="18"/>
                <w:szCs w:val="18"/>
              </w:rPr>
            </w:pPr>
            <w:proofErr w:type="spellStart"/>
            <w:r w:rsidRPr="0054600E">
              <w:rPr>
                <w:b/>
                <w:sz w:val="16"/>
                <w:szCs w:val="16"/>
              </w:rPr>
              <w:t>II.a</w:t>
            </w:r>
            <w:proofErr w:type="spellEnd"/>
            <w:r w:rsidRPr="0054600E">
              <w:rPr>
                <w:b/>
                <w:sz w:val="16"/>
                <w:szCs w:val="16"/>
              </w:rPr>
              <w:t>. </w:t>
            </w:r>
            <w:r w:rsidRPr="0054600E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Certificate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reference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No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Ідентифікаційний номер сертифіката</w:t>
            </w: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3E668E" w:rsidRPr="00313E64" w:rsidRDefault="003E668E" w:rsidP="00DD42EF">
            <w:pPr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54600E">
              <w:rPr>
                <w:b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54600E">
              <w:rPr>
                <w:b/>
                <w:bCs/>
                <w:sz w:val="16"/>
                <w:szCs w:val="16"/>
                <w:lang w:val="en-GB"/>
              </w:rPr>
              <w:t>.</w:t>
            </w:r>
          </w:p>
        </w:tc>
      </w:tr>
      <w:tr w:rsidR="003E668E" w:rsidRPr="003E668E" w:rsidTr="00B06B14">
        <w:trPr>
          <w:trHeight w:val="12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19DD" w:rsidRDefault="001119DD" w:rsidP="003E668E">
            <w:pPr>
              <w:jc w:val="both"/>
              <w:rPr>
                <w:sz w:val="16"/>
                <w:szCs w:val="16"/>
              </w:rPr>
            </w:pPr>
          </w:p>
          <w:p w:rsidR="003E668E" w:rsidRPr="00A46DE4" w:rsidRDefault="003E668E" w:rsidP="003E668E">
            <w:pPr>
              <w:jc w:val="both"/>
              <w:rPr>
                <w:b/>
                <w:sz w:val="16"/>
                <w:szCs w:val="16"/>
              </w:rPr>
            </w:pPr>
            <w:r w:rsidRPr="00D313C8"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 xml:space="preserve">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A46DE4">
              <w:rPr>
                <w:b/>
                <w:sz w:val="16"/>
                <w:szCs w:val="16"/>
              </w:rPr>
              <w:t xml:space="preserve">        </w:t>
            </w:r>
          </w:p>
          <w:p w:rsidR="003E668E" w:rsidRPr="00A46DE4" w:rsidRDefault="003E668E" w:rsidP="00E60895">
            <w:pPr>
              <w:spacing w:after="60"/>
              <w:ind w:left="1594" w:hanging="1594"/>
              <w:jc w:val="both"/>
              <w:rPr>
                <w:sz w:val="16"/>
                <w:szCs w:val="16"/>
              </w:rPr>
            </w:pPr>
            <w:r w:rsidRPr="0087702F">
              <w:rPr>
                <w:sz w:val="16"/>
                <w:szCs w:val="16"/>
              </w:rPr>
              <w:t xml:space="preserve">  </w:t>
            </w:r>
            <w:r w:rsidR="00E60895" w:rsidRPr="0087702F">
              <w:rPr>
                <w:sz w:val="16"/>
                <w:szCs w:val="16"/>
              </w:rPr>
              <w:t xml:space="preserve"> </w:t>
            </w:r>
            <w:r w:rsidRPr="0087702F">
              <w:rPr>
                <w:sz w:val="16"/>
                <w:szCs w:val="16"/>
              </w:rPr>
              <w:t xml:space="preserve">           та /або</w:t>
            </w:r>
            <w:r w:rsidRPr="00BF67A2">
              <w:rPr>
                <w:sz w:val="16"/>
                <w:szCs w:val="16"/>
              </w:rPr>
              <w:t xml:space="preserve">    </w:t>
            </w:r>
            <w:r w:rsidR="00E60895">
              <w:rPr>
                <w:sz w:val="16"/>
                <w:szCs w:val="16"/>
              </w:rPr>
              <w:t xml:space="preserve"> </w:t>
            </w:r>
            <w:r w:rsidR="00FB0D4B" w:rsidRPr="00FB0D4B">
              <w:rPr>
                <w:sz w:val="16"/>
                <w:szCs w:val="16"/>
              </w:rPr>
              <w:t xml:space="preserve">   </w:t>
            </w:r>
            <w:r w:rsidRPr="00BF67A2">
              <w:rPr>
                <w:sz w:val="16"/>
                <w:szCs w:val="16"/>
              </w:rPr>
              <w:t xml:space="preserve"> </w:t>
            </w:r>
            <w:r w:rsidRPr="00A46DE4">
              <w:rPr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>[-</w:t>
            </w:r>
            <w:r w:rsidR="00E60895"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following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material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originating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which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did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not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show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any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signs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disease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communicable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through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material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humans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3035D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35D2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D313C8">
              <w:rPr>
                <w:b/>
                <w:sz w:val="16"/>
                <w:szCs w:val="16"/>
              </w:rPr>
              <w:t xml:space="preserve">/ </w:t>
            </w:r>
            <w:r w:rsidR="00295A11">
              <w:rPr>
                <w:color w:val="000000"/>
                <w:sz w:val="16"/>
                <w:szCs w:val="16"/>
              </w:rPr>
              <w:t>нижчезазначений матеріал</w:t>
            </w:r>
            <w:r w:rsidR="00295A11" w:rsidRPr="00D313C8">
              <w:rPr>
                <w:sz w:val="16"/>
                <w:szCs w:val="16"/>
              </w:rPr>
              <w:t xml:space="preserve">, </w:t>
            </w:r>
            <w:r w:rsidR="00295A11">
              <w:rPr>
                <w:sz w:val="16"/>
                <w:szCs w:val="16"/>
              </w:rPr>
              <w:t>що отриманий</w:t>
            </w:r>
            <w:r w:rsidR="00295A11" w:rsidRPr="00D313C8">
              <w:rPr>
                <w:sz w:val="16"/>
                <w:szCs w:val="16"/>
              </w:rPr>
              <w:t xml:space="preserve"> із тварин, які не мали жодних ознак захворювань, що можуть передаватись людям або тваринам</w:t>
            </w:r>
            <w:r w:rsidRPr="00D313C8">
              <w:rPr>
                <w:sz w:val="16"/>
                <w:szCs w:val="16"/>
              </w:rPr>
              <w:t>:</w:t>
            </w:r>
          </w:p>
          <w:p w:rsidR="003E668E" w:rsidRPr="00882FE5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A46DE4">
              <w:rPr>
                <w:sz w:val="16"/>
                <w:szCs w:val="16"/>
              </w:rPr>
              <w:t xml:space="preserve">                             </w:t>
            </w:r>
            <w:r w:rsidRPr="00D96753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 w:rsidRPr="00D96753">
              <w:rPr>
                <w:sz w:val="16"/>
                <w:szCs w:val="16"/>
              </w:rPr>
              <w:t xml:space="preserve">)  </w:t>
            </w:r>
            <w:r w:rsidR="00E60895" w:rsidRPr="00E6089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shells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from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shellfish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with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soft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tissue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flesh</w:t>
            </w:r>
            <w:r w:rsidRPr="00A46DE4">
              <w:rPr>
                <w:b/>
                <w:sz w:val="16"/>
                <w:szCs w:val="16"/>
              </w:rPr>
              <w:t xml:space="preserve">/ </w:t>
            </w:r>
            <w:r w:rsidRPr="00A46DE4">
              <w:rPr>
                <w:sz w:val="16"/>
                <w:szCs w:val="16"/>
              </w:rPr>
              <w:t>панцирі молюсків з м'якими тканинами або м'ясом</w:t>
            </w:r>
            <w:r w:rsidRPr="00882FE5">
              <w:rPr>
                <w:sz w:val="16"/>
                <w:szCs w:val="16"/>
              </w:rPr>
              <w:t>;</w:t>
            </w:r>
          </w:p>
          <w:p w:rsidR="003E668E" w:rsidRPr="00BF72A6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D313C8">
              <w:rPr>
                <w:sz w:val="16"/>
                <w:szCs w:val="16"/>
              </w:rPr>
              <w:t xml:space="preserve">                            </w:t>
            </w:r>
            <w:r w:rsidRPr="00BF72A6">
              <w:rPr>
                <w:sz w:val="16"/>
                <w:szCs w:val="16"/>
              </w:rPr>
              <w:t xml:space="preserve"> </w:t>
            </w:r>
            <w:r w:rsidRPr="00D9675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ii</w:t>
            </w:r>
            <w:r w:rsidRPr="00D96753">
              <w:rPr>
                <w:sz w:val="16"/>
                <w:szCs w:val="16"/>
              </w:rPr>
              <w:t xml:space="preserve">)  </w:t>
            </w:r>
            <w:r>
              <w:rPr>
                <w:sz w:val="16"/>
                <w:szCs w:val="16"/>
              </w:rPr>
              <w:t xml:space="preserve"> </w:t>
            </w:r>
            <w:r w:rsidRPr="00D96753">
              <w:rPr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the</w:t>
            </w:r>
            <w:r w:rsidRPr="0048375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following</w:t>
            </w:r>
            <w:r w:rsidRPr="0048375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originating</w:t>
            </w:r>
            <w:r w:rsidRPr="0048375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from</w:t>
            </w:r>
            <w:r w:rsidRPr="0048375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terrestrial</w:t>
            </w:r>
            <w:r w:rsidRPr="00483758">
              <w:rPr>
                <w:b/>
                <w:sz w:val="16"/>
                <w:szCs w:val="16"/>
              </w:rPr>
              <w:t xml:space="preserve"> </w:t>
            </w:r>
            <w:r w:rsidRPr="00E60895">
              <w:rPr>
                <w:b/>
                <w:sz w:val="16"/>
                <w:szCs w:val="16"/>
                <w:lang w:val="en-GB"/>
              </w:rPr>
              <w:t>animals</w:t>
            </w:r>
            <w:r w:rsidRPr="00D313C8">
              <w:rPr>
                <w:b/>
                <w:sz w:val="16"/>
                <w:szCs w:val="16"/>
              </w:rPr>
              <w:t>/</w:t>
            </w:r>
            <w:r w:rsidR="00E60895" w:rsidRPr="00483758">
              <w:rPr>
                <w:b/>
                <w:sz w:val="16"/>
                <w:szCs w:val="16"/>
              </w:rPr>
              <w:t xml:space="preserve"> </w:t>
            </w:r>
            <w:r w:rsidR="00483758">
              <w:rPr>
                <w:sz w:val="16"/>
                <w:szCs w:val="16"/>
              </w:rPr>
              <w:t>наступні матеріали</w:t>
            </w:r>
            <w:r>
              <w:rPr>
                <w:sz w:val="16"/>
                <w:szCs w:val="16"/>
              </w:rPr>
              <w:t xml:space="preserve">, </w:t>
            </w:r>
            <w:r w:rsidR="00483758">
              <w:rPr>
                <w:sz w:val="16"/>
                <w:szCs w:val="16"/>
              </w:rPr>
              <w:t xml:space="preserve">що </w:t>
            </w:r>
            <w:r w:rsidRPr="00D313C8">
              <w:rPr>
                <w:sz w:val="16"/>
                <w:szCs w:val="16"/>
              </w:rPr>
              <w:t>отриман</w:t>
            </w:r>
            <w:r w:rsidR="00483758">
              <w:rPr>
                <w:sz w:val="16"/>
                <w:szCs w:val="16"/>
              </w:rPr>
              <w:t>і</w:t>
            </w:r>
            <w:r>
              <w:rPr>
                <w:sz w:val="16"/>
                <w:szCs w:val="16"/>
              </w:rPr>
              <w:t xml:space="preserve"> з</w:t>
            </w:r>
            <w:r w:rsidRPr="00D313C8">
              <w:rPr>
                <w:sz w:val="16"/>
                <w:szCs w:val="16"/>
              </w:rPr>
              <w:t xml:space="preserve"> наземних тварин:</w:t>
            </w:r>
          </w:p>
          <w:p w:rsidR="003E668E" w:rsidRPr="0093009F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BF72A6">
              <w:rPr>
                <w:sz w:val="16"/>
                <w:szCs w:val="16"/>
              </w:rPr>
              <w:t xml:space="preserve">                                        </w:t>
            </w:r>
            <w:r w:rsidRPr="0093009F">
              <w:rPr>
                <w:sz w:val="16"/>
                <w:szCs w:val="16"/>
              </w:rPr>
              <w:t xml:space="preserve">- </w:t>
            </w:r>
            <w:r w:rsidRPr="008903D4">
              <w:rPr>
                <w:b/>
                <w:sz w:val="16"/>
                <w:szCs w:val="16"/>
                <w:lang w:val="en-US"/>
              </w:rPr>
              <w:t>hatchery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8903D4">
              <w:rPr>
                <w:b/>
                <w:sz w:val="16"/>
                <w:szCs w:val="16"/>
                <w:lang w:val="en-US"/>
              </w:rPr>
              <w:t>by</w:t>
            </w:r>
            <w:r w:rsidRPr="0093009F">
              <w:rPr>
                <w:b/>
                <w:sz w:val="16"/>
                <w:szCs w:val="16"/>
              </w:rPr>
              <w:t>-</w:t>
            </w:r>
            <w:r w:rsidRPr="008903D4">
              <w:rPr>
                <w:b/>
                <w:sz w:val="16"/>
                <w:szCs w:val="16"/>
                <w:lang w:val="en-US"/>
              </w:rPr>
              <w:t>products</w:t>
            </w:r>
            <w:r w:rsidRPr="0093009F">
              <w:rPr>
                <w:b/>
                <w:sz w:val="16"/>
                <w:szCs w:val="16"/>
              </w:rPr>
              <w:t>/</w:t>
            </w:r>
            <w:r>
              <w:t xml:space="preserve"> </w:t>
            </w:r>
            <w:r w:rsidRPr="0093009F">
              <w:rPr>
                <w:sz w:val="16"/>
                <w:szCs w:val="16"/>
              </w:rPr>
              <w:t>побічні продукти із інкубатора,</w:t>
            </w:r>
          </w:p>
          <w:p w:rsidR="003E668E" w:rsidRPr="0093009F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93009F">
              <w:rPr>
                <w:sz w:val="16"/>
                <w:szCs w:val="16"/>
              </w:rPr>
              <w:t xml:space="preserve">                                        - </w:t>
            </w:r>
            <w:r w:rsidRPr="008903D4">
              <w:rPr>
                <w:b/>
                <w:sz w:val="16"/>
                <w:szCs w:val="16"/>
                <w:lang w:val="en-US"/>
              </w:rPr>
              <w:t>eggs</w:t>
            </w:r>
            <w:r w:rsidRPr="0093009F">
              <w:rPr>
                <w:b/>
                <w:sz w:val="16"/>
                <w:szCs w:val="16"/>
              </w:rPr>
              <w:t>/</w:t>
            </w:r>
            <w:r w:rsidRPr="0093009F">
              <w:rPr>
                <w:sz w:val="16"/>
                <w:szCs w:val="16"/>
              </w:rPr>
              <w:t xml:space="preserve"> яйця,</w:t>
            </w:r>
          </w:p>
          <w:p w:rsidR="003E668E" w:rsidRPr="0093009F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93009F">
              <w:rPr>
                <w:sz w:val="16"/>
                <w:szCs w:val="16"/>
              </w:rPr>
              <w:t xml:space="preserve">                                        - </w:t>
            </w:r>
            <w:r w:rsidRPr="00C869FF">
              <w:rPr>
                <w:b/>
                <w:sz w:val="16"/>
                <w:szCs w:val="16"/>
                <w:lang w:val="en-US"/>
              </w:rPr>
              <w:t>egg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by</w:t>
            </w:r>
            <w:r w:rsidRPr="0093009F">
              <w:rPr>
                <w:b/>
                <w:sz w:val="16"/>
                <w:szCs w:val="16"/>
              </w:rPr>
              <w:t>-</w:t>
            </w:r>
            <w:r w:rsidRPr="00C869FF">
              <w:rPr>
                <w:b/>
                <w:sz w:val="16"/>
                <w:szCs w:val="16"/>
                <w:lang w:val="en-US"/>
              </w:rPr>
              <w:t>products</w:t>
            </w:r>
            <w:r w:rsidRPr="0093009F">
              <w:rPr>
                <w:b/>
                <w:sz w:val="16"/>
                <w:szCs w:val="16"/>
              </w:rPr>
              <w:t xml:space="preserve">, </w:t>
            </w:r>
            <w:r w:rsidRPr="00C869FF">
              <w:rPr>
                <w:b/>
                <w:sz w:val="16"/>
                <w:szCs w:val="16"/>
                <w:lang w:val="en-US"/>
              </w:rPr>
              <w:t>including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egg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shells</w:t>
            </w:r>
            <w:r w:rsidRPr="0093009F">
              <w:rPr>
                <w:b/>
                <w:sz w:val="16"/>
                <w:szCs w:val="16"/>
              </w:rPr>
              <w:t>/</w:t>
            </w:r>
            <w:r>
              <w:t xml:space="preserve"> </w:t>
            </w:r>
            <w:r w:rsidRPr="007340DA">
              <w:rPr>
                <w:sz w:val="16"/>
                <w:szCs w:val="16"/>
              </w:rPr>
              <w:t>побічні продукти з яєць</w:t>
            </w:r>
            <w:r w:rsidRPr="0093009F">
              <w:rPr>
                <w:sz w:val="16"/>
                <w:szCs w:val="16"/>
              </w:rPr>
              <w:t>, включаючи шкаралупи яєць</w:t>
            </w:r>
            <w:r>
              <w:rPr>
                <w:sz w:val="16"/>
                <w:szCs w:val="16"/>
              </w:rPr>
              <w:t>;</w:t>
            </w:r>
          </w:p>
          <w:p w:rsidR="003E668E" w:rsidRPr="0093009F" w:rsidRDefault="003E668E" w:rsidP="003E668E">
            <w:pPr>
              <w:spacing w:after="60"/>
              <w:ind w:left="2304" w:hanging="1584"/>
              <w:jc w:val="both"/>
              <w:rPr>
                <w:sz w:val="16"/>
                <w:szCs w:val="16"/>
              </w:rPr>
            </w:pPr>
            <w:r w:rsidRPr="00D313C8">
              <w:rPr>
                <w:sz w:val="16"/>
                <w:szCs w:val="16"/>
              </w:rPr>
              <w:t xml:space="preserve">                            </w:t>
            </w:r>
            <w:r w:rsidRPr="00D9675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iii</w:t>
            </w:r>
            <w:r w:rsidRPr="00D96753">
              <w:rPr>
                <w:sz w:val="16"/>
                <w:szCs w:val="16"/>
              </w:rPr>
              <w:t xml:space="preserve">)  </w:t>
            </w:r>
            <w:r>
              <w:rPr>
                <w:sz w:val="16"/>
                <w:szCs w:val="16"/>
              </w:rPr>
              <w:t xml:space="preserve"> </w:t>
            </w:r>
            <w:r w:rsidRPr="0093009F">
              <w:rPr>
                <w:sz w:val="16"/>
                <w:szCs w:val="16"/>
              </w:rPr>
              <w:t xml:space="preserve">  </w:t>
            </w:r>
            <w:r w:rsidRPr="00657CEC">
              <w:rPr>
                <w:b/>
                <w:sz w:val="16"/>
                <w:szCs w:val="16"/>
                <w:lang w:val="en-GB"/>
              </w:rPr>
              <w:t>day</w:t>
            </w:r>
            <w:r w:rsidRPr="001D4CDA">
              <w:rPr>
                <w:b/>
                <w:sz w:val="16"/>
                <w:szCs w:val="16"/>
              </w:rPr>
              <w:t>-</w:t>
            </w:r>
            <w:r w:rsidRPr="00657CEC">
              <w:rPr>
                <w:b/>
                <w:sz w:val="16"/>
                <w:szCs w:val="16"/>
                <w:lang w:val="en-GB"/>
              </w:rPr>
              <w:t>old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57CEC">
              <w:rPr>
                <w:b/>
                <w:sz w:val="16"/>
                <w:szCs w:val="16"/>
                <w:lang w:val="en-GB"/>
              </w:rPr>
              <w:t>chicks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57CEC">
              <w:rPr>
                <w:b/>
                <w:sz w:val="16"/>
                <w:szCs w:val="16"/>
                <w:lang w:val="en-GB"/>
              </w:rPr>
              <w:t>killed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57CEC">
              <w:rPr>
                <w:b/>
                <w:sz w:val="16"/>
                <w:szCs w:val="16"/>
                <w:lang w:val="en-GB"/>
              </w:rPr>
              <w:t>for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57CEC">
              <w:rPr>
                <w:b/>
                <w:sz w:val="16"/>
                <w:szCs w:val="16"/>
                <w:lang w:val="en-GB"/>
              </w:rPr>
              <w:t>commercial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657CEC">
              <w:rPr>
                <w:b/>
                <w:sz w:val="16"/>
                <w:szCs w:val="16"/>
                <w:lang w:val="en-GB"/>
              </w:rPr>
              <w:t>reasons</w:t>
            </w:r>
            <w:r w:rsidRPr="0093009F">
              <w:rPr>
                <w:sz w:val="16"/>
                <w:szCs w:val="16"/>
              </w:rPr>
              <w:t>/ добовий молодняк, забитий для комерційних цілей</w:t>
            </w:r>
            <w:r w:rsidRPr="008C202B">
              <w:rPr>
                <w:sz w:val="16"/>
                <w:szCs w:val="16"/>
              </w:rPr>
              <w:t>;]</w:t>
            </w:r>
          </w:p>
          <w:p w:rsidR="003E668E" w:rsidRPr="0093009F" w:rsidRDefault="003E668E" w:rsidP="003E668E">
            <w:pPr>
              <w:jc w:val="both"/>
              <w:rPr>
                <w:b/>
                <w:sz w:val="16"/>
                <w:szCs w:val="16"/>
              </w:rPr>
            </w:pPr>
            <w:r w:rsidRPr="0093009F">
              <w:rPr>
                <w:sz w:val="16"/>
                <w:szCs w:val="16"/>
              </w:rPr>
              <w:t xml:space="preserve"> </w:t>
            </w:r>
            <w:r w:rsidRPr="00D313C8">
              <w:rPr>
                <w:sz w:val="16"/>
                <w:szCs w:val="16"/>
              </w:rPr>
              <w:t xml:space="preserve"> </w:t>
            </w:r>
            <w:r w:rsidRPr="0093009F">
              <w:rPr>
                <w:sz w:val="16"/>
                <w:szCs w:val="16"/>
              </w:rPr>
              <w:t xml:space="preserve">          </w:t>
            </w:r>
            <w:r w:rsidRPr="008C202B">
              <w:rPr>
                <w:b/>
                <w:sz w:val="16"/>
                <w:szCs w:val="16"/>
                <w:vertAlign w:val="superscript"/>
              </w:rPr>
              <w:t>(2)</w:t>
            </w:r>
            <w:r w:rsidRPr="008C20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B88">
              <w:rPr>
                <w:b/>
                <w:sz w:val="16"/>
                <w:szCs w:val="16"/>
              </w:rPr>
              <w:t>and</w:t>
            </w:r>
            <w:proofErr w:type="spellEnd"/>
            <w:r w:rsidRPr="005E6B88">
              <w:rPr>
                <w:b/>
                <w:sz w:val="16"/>
                <w:szCs w:val="16"/>
              </w:rPr>
              <w:t>/</w:t>
            </w:r>
            <w:proofErr w:type="spellStart"/>
            <w:r w:rsidRPr="005E6B88">
              <w:rPr>
                <w:b/>
                <w:sz w:val="16"/>
                <w:szCs w:val="16"/>
              </w:rPr>
              <w:t>or</w:t>
            </w:r>
            <w:proofErr w:type="spellEnd"/>
            <w:r w:rsidRPr="0093009F">
              <w:rPr>
                <w:b/>
                <w:sz w:val="16"/>
                <w:szCs w:val="16"/>
              </w:rPr>
              <w:t xml:space="preserve">        </w:t>
            </w:r>
          </w:p>
          <w:p w:rsidR="003E668E" w:rsidRPr="00D74619" w:rsidRDefault="003E668E" w:rsidP="00657CEC">
            <w:pPr>
              <w:spacing w:after="60"/>
              <w:ind w:left="1594" w:hanging="1594"/>
              <w:jc w:val="both"/>
              <w:rPr>
                <w:color w:val="000000" w:themeColor="text1"/>
                <w:sz w:val="16"/>
                <w:szCs w:val="16"/>
              </w:rPr>
            </w:pPr>
            <w:r w:rsidRPr="0087702F">
              <w:rPr>
                <w:sz w:val="16"/>
                <w:szCs w:val="16"/>
              </w:rPr>
              <w:t xml:space="preserve">        </w:t>
            </w:r>
            <w:r w:rsidR="00657CEC" w:rsidRPr="0087702F">
              <w:rPr>
                <w:sz w:val="16"/>
                <w:szCs w:val="16"/>
              </w:rPr>
              <w:t xml:space="preserve"> </w:t>
            </w:r>
            <w:r w:rsidRPr="0087702F">
              <w:rPr>
                <w:sz w:val="16"/>
                <w:szCs w:val="16"/>
              </w:rPr>
              <w:t xml:space="preserve">      та /або</w:t>
            </w:r>
            <w:r w:rsidR="00657CEC">
              <w:rPr>
                <w:sz w:val="16"/>
                <w:szCs w:val="16"/>
              </w:rPr>
              <w:t xml:space="preserve"> </w:t>
            </w:r>
            <w:r w:rsidR="00657CEC" w:rsidRPr="00657CEC">
              <w:rPr>
                <w:sz w:val="16"/>
                <w:szCs w:val="16"/>
              </w:rPr>
              <w:t xml:space="preserve"> </w:t>
            </w:r>
            <w:r w:rsidRPr="00BF67A2">
              <w:rPr>
                <w:sz w:val="16"/>
                <w:szCs w:val="16"/>
              </w:rPr>
              <w:t xml:space="preserve"> </w:t>
            </w:r>
            <w:r w:rsidR="00657CEC">
              <w:rPr>
                <w:sz w:val="16"/>
                <w:szCs w:val="16"/>
              </w:rPr>
              <w:t xml:space="preserve"> </w:t>
            </w:r>
            <w:r w:rsidRPr="0093009F">
              <w:rPr>
                <w:sz w:val="16"/>
                <w:szCs w:val="16"/>
              </w:rPr>
              <w:t xml:space="preserve">  </w:t>
            </w:r>
            <w:r w:rsidRPr="00C869FF">
              <w:rPr>
                <w:b/>
                <w:sz w:val="16"/>
                <w:szCs w:val="16"/>
              </w:rPr>
              <w:t xml:space="preserve">[- </w:t>
            </w:r>
            <w:r w:rsidRPr="00C869FF">
              <w:rPr>
                <w:b/>
                <w:sz w:val="16"/>
                <w:szCs w:val="16"/>
                <w:lang w:val="en-US"/>
              </w:rPr>
              <w:t>animal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by</w:t>
            </w:r>
            <w:r w:rsidRPr="0093009F">
              <w:rPr>
                <w:b/>
                <w:sz w:val="16"/>
                <w:szCs w:val="16"/>
              </w:rPr>
              <w:t>-</w:t>
            </w:r>
            <w:r w:rsidRPr="00C869FF">
              <w:rPr>
                <w:b/>
                <w:sz w:val="16"/>
                <w:szCs w:val="16"/>
                <w:lang w:val="en-US"/>
              </w:rPr>
              <w:t>products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from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aquatic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or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terrestrial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invertebrates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other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than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species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pathogenic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to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humans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or</w:t>
            </w:r>
            <w:r w:rsidRPr="0093009F">
              <w:rPr>
                <w:b/>
                <w:sz w:val="16"/>
                <w:szCs w:val="16"/>
              </w:rPr>
              <w:t xml:space="preserve"> </w:t>
            </w:r>
            <w:r w:rsidRPr="00C869FF">
              <w:rPr>
                <w:b/>
                <w:sz w:val="16"/>
                <w:szCs w:val="16"/>
                <w:lang w:val="en-US"/>
              </w:rPr>
              <w:t>animals</w:t>
            </w:r>
            <w:r w:rsidR="00011947" w:rsidRPr="00011947">
              <w:rPr>
                <w:b/>
                <w:sz w:val="16"/>
                <w:szCs w:val="16"/>
              </w:rPr>
              <w:t xml:space="preserve">] </w:t>
            </w:r>
            <w:r w:rsidRPr="0093009F">
              <w:rPr>
                <w:b/>
                <w:sz w:val="16"/>
                <w:szCs w:val="16"/>
              </w:rPr>
              <w:t xml:space="preserve">/ </w:t>
            </w:r>
            <w:r w:rsidRPr="0093009F">
              <w:rPr>
                <w:sz w:val="16"/>
                <w:szCs w:val="16"/>
              </w:rPr>
              <w:t>побічні продукти тваринного походження, отримані із водних або наземних безхребетних тварин, окрім видів, що є збудниками захворювань, які можуть передаватись людям або тваринам</w:t>
            </w:r>
            <w:r w:rsidRPr="008C202B">
              <w:rPr>
                <w:sz w:val="16"/>
                <w:szCs w:val="16"/>
              </w:rPr>
              <w:t>;]</w:t>
            </w:r>
          </w:p>
          <w:p w:rsidR="003E668E" w:rsidRPr="00D74619" w:rsidRDefault="003E668E" w:rsidP="003E668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D74619">
              <w:rPr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(2)</w:t>
            </w:r>
            <w:r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74619">
              <w:rPr>
                <w:b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D74619">
              <w:rPr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74619">
              <w:rPr>
                <w:b/>
                <w:color w:val="000000" w:themeColor="text1"/>
                <w:sz w:val="16"/>
                <w:szCs w:val="16"/>
              </w:rPr>
              <w:t>or</w:t>
            </w:r>
            <w:proofErr w:type="spellEnd"/>
            <w:r w:rsidRPr="00D74619">
              <w:rPr>
                <w:b/>
                <w:color w:val="000000" w:themeColor="text1"/>
                <w:sz w:val="16"/>
                <w:szCs w:val="16"/>
              </w:rPr>
              <w:t xml:space="preserve">        </w:t>
            </w:r>
          </w:p>
          <w:p w:rsidR="003E668E" w:rsidRPr="00D74619" w:rsidRDefault="00444866" w:rsidP="00444866">
            <w:pPr>
              <w:spacing w:after="60"/>
              <w:ind w:left="1594" w:right="34" w:hanging="1560"/>
              <w:jc w:val="both"/>
              <w:rPr>
                <w:color w:val="000000" w:themeColor="text1"/>
                <w:sz w:val="16"/>
                <w:szCs w:val="16"/>
              </w:rPr>
            </w:pPr>
            <w:r w:rsidRPr="00D74619">
              <w:rPr>
                <w:color w:val="000000" w:themeColor="text1"/>
                <w:sz w:val="16"/>
                <w:szCs w:val="16"/>
              </w:rPr>
              <w:t xml:space="preserve">               та /або       </w:t>
            </w:r>
            <w:r w:rsidRPr="00D74619">
              <w:rPr>
                <w:b/>
                <w:color w:val="000000" w:themeColor="text1"/>
                <w:sz w:val="16"/>
                <w:szCs w:val="16"/>
              </w:rPr>
              <w:t>[-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and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parts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thereof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zoological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orders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Rodentia</w:t>
            </w:r>
            <w:proofErr w:type="spellEnd"/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and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Lagomorpha</w:t>
            </w:r>
            <w:proofErr w:type="spellEnd"/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except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Category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1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materials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ref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er</w:t>
            </w:r>
            <w:r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r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ed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Article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8(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>)(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iii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>)</w:t>
            </w:r>
            <w:r w:rsidRPr="00D74619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iv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and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v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Regulation</w:t>
            </w:r>
            <w:r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EC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No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1069/2009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and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Category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2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material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as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ref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r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red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і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n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Article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9(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g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of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that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D74619">
              <w:rPr>
                <w:b/>
                <w:color w:val="000000" w:themeColor="text1"/>
                <w:sz w:val="16"/>
                <w:szCs w:val="16"/>
                <w:lang w:val="en-US"/>
              </w:rPr>
              <w:t>Regulation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>;</w:t>
            </w:r>
            <w:r w:rsidR="00011947" w:rsidRPr="00D74619">
              <w:rPr>
                <w:b/>
                <w:color w:val="000000" w:themeColor="text1"/>
                <w:sz w:val="16"/>
                <w:szCs w:val="16"/>
              </w:rPr>
              <w:t>]</w:t>
            </w:r>
            <w:r w:rsidR="003E668E" w:rsidRPr="00D74619">
              <w:rPr>
                <w:b/>
                <w:color w:val="000000" w:themeColor="text1"/>
                <w:sz w:val="16"/>
                <w:szCs w:val="16"/>
              </w:rPr>
              <w:t xml:space="preserve"> / </w:t>
            </w:r>
            <w:r w:rsidR="003E668E" w:rsidRPr="00D74619">
              <w:rPr>
                <w:color w:val="000000" w:themeColor="text1"/>
                <w:sz w:val="16"/>
                <w:szCs w:val="16"/>
              </w:rPr>
              <w:t xml:space="preserve">тварини </w:t>
            </w:r>
            <w:r w:rsidR="00890C6C">
              <w:rPr>
                <w:color w:val="000000" w:themeColor="text1"/>
                <w:sz w:val="16"/>
                <w:szCs w:val="16"/>
              </w:rPr>
              <w:t>та</w:t>
            </w:r>
            <w:r w:rsidR="003E668E" w:rsidRPr="00D74619">
              <w:rPr>
                <w:color w:val="000000" w:themeColor="text1"/>
                <w:sz w:val="16"/>
                <w:szCs w:val="16"/>
              </w:rPr>
              <w:t xml:space="preserve"> їх частини </w:t>
            </w:r>
            <w:r w:rsidR="00D74619" w:rsidRPr="00D74619">
              <w:rPr>
                <w:color w:val="000000" w:themeColor="text1"/>
                <w:sz w:val="16"/>
                <w:szCs w:val="16"/>
              </w:rPr>
              <w:t xml:space="preserve">із </w:t>
            </w:r>
            <w:r w:rsidR="003E668E" w:rsidRPr="00D74619">
              <w:rPr>
                <w:color w:val="000000" w:themeColor="text1"/>
                <w:sz w:val="16"/>
                <w:szCs w:val="16"/>
              </w:rPr>
              <w:t xml:space="preserve">ряду гризунів та зайцеподібних, крім </w:t>
            </w:r>
            <w:r w:rsidR="00890C6C">
              <w:rPr>
                <w:color w:val="000000" w:themeColor="text1"/>
                <w:sz w:val="16"/>
                <w:szCs w:val="16"/>
              </w:rPr>
              <w:t>матеріалу</w:t>
            </w:r>
            <w:r w:rsidR="003E668E" w:rsidRPr="00D74619">
              <w:rPr>
                <w:color w:val="000000" w:themeColor="text1"/>
                <w:sz w:val="16"/>
                <w:szCs w:val="16"/>
              </w:rPr>
              <w:t xml:space="preserve"> Категорії 1 відповідно до Статті 8(a)(iii)</w:t>
            </w:r>
            <w:r w:rsidR="004F607C" w:rsidRPr="00D74619">
              <w:rPr>
                <w:color w:val="000000" w:themeColor="text1"/>
                <w:sz w:val="16"/>
                <w:szCs w:val="16"/>
              </w:rPr>
              <w:t xml:space="preserve">, </w:t>
            </w:r>
            <w:r w:rsidR="003E668E" w:rsidRPr="00D74619">
              <w:rPr>
                <w:color w:val="000000" w:themeColor="text1"/>
                <w:sz w:val="16"/>
                <w:szCs w:val="16"/>
              </w:rPr>
              <w:t xml:space="preserve">(iv) та (v) </w:t>
            </w:r>
            <w:proofErr w:type="spellStart"/>
            <w:r w:rsidR="003E668E" w:rsidRPr="00D74619">
              <w:rPr>
                <w:color w:val="000000" w:themeColor="text1"/>
                <w:sz w:val="16"/>
                <w:szCs w:val="16"/>
              </w:rPr>
              <w:t>Регламента</w:t>
            </w:r>
            <w:proofErr w:type="spellEnd"/>
            <w:r w:rsidR="003E668E" w:rsidRPr="00D74619">
              <w:rPr>
                <w:color w:val="000000" w:themeColor="text1"/>
                <w:sz w:val="16"/>
                <w:szCs w:val="16"/>
              </w:rPr>
              <w:t xml:space="preserve"> (ЄС) № 1069/2009 та </w:t>
            </w:r>
            <w:r w:rsidR="00890C6C">
              <w:rPr>
                <w:color w:val="000000" w:themeColor="text1"/>
                <w:sz w:val="16"/>
                <w:szCs w:val="16"/>
              </w:rPr>
              <w:t>матеріалу</w:t>
            </w:r>
            <w:r w:rsidR="003E668E" w:rsidRPr="00D74619">
              <w:rPr>
                <w:color w:val="000000" w:themeColor="text1"/>
                <w:sz w:val="16"/>
                <w:szCs w:val="16"/>
              </w:rPr>
              <w:t xml:space="preserve"> Категорії 2 відповідно до Статті 9 (a) до (g) цього </w:t>
            </w:r>
            <w:proofErr w:type="spellStart"/>
            <w:r w:rsidR="003E668E" w:rsidRPr="00D74619">
              <w:rPr>
                <w:color w:val="000000" w:themeColor="text1"/>
                <w:sz w:val="16"/>
                <w:szCs w:val="16"/>
              </w:rPr>
              <w:t>Регламента</w:t>
            </w:r>
            <w:proofErr w:type="spellEnd"/>
            <w:r w:rsidR="003E668E" w:rsidRPr="00D74619">
              <w:rPr>
                <w:color w:val="000000" w:themeColor="text1"/>
                <w:sz w:val="16"/>
                <w:szCs w:val="16"/>
              </w:rPr>
              <w:t>;]</w:t>
            </w:r>
          </w:p>
          <w:p w:rsidR="00B47735" w:rsidRPr="00BA4F5F" w:rsidRDefault="00B47735" w:rsidP="00B47735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D74619">
              <w:rPr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(2)</w:t>
            </w:r>
            <w:r w:rsidRPr="00D746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74619">
              <w:rPr>
                <w:b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D74619">
              <w:rPr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74619">
              <w:rPr>
                <w:b/>
                <w:color w:val="000000" w:themeColor="text1"/>
                <w:sz w:val="16"/>
                <w:szCs w:val="16"/>
              </w:rPr>
              <w:t>or</w:t>
            </w:r>
            <w:proofErr w:type="spellEnd"/>
            <w:r w:rsidRPr="00D74619">
              <w:rPr>
                <w:b/>
                <w:color w:val="000000" w:themeColor="text1"/>
                <w:sz w:val="16"/>
                <w:szCs w:val="16"/>
              </w:rPr>
              <w:t xml:space="preserve">        </w:t>
            </w:r>
          </w:p>
          <w:p w:rsidR="004F607C" w:rsidRPr="00BA4F5F" w:rsidRDefault="00B47735" w:rsidP="00B47735">
            <w:pPr>
              <w:spacing w:after="60"/>
              <w:ind w:left="1594" w:right="34" w:hanging="1560"/>
              <w:jc w:val="both"/>
              <w:rPr>
                <w:color w:val="000000" w:themeColor="text1"/>
                <w:sz w:val="16"/>
                <w:szCs w:val="16"/>
              </w:rPr>
            </w:pPr>
            <w:r w:rsidRPr="00BA4F5F">
              <w:rPr>
                <w:color w:val="000000" w:themeColor="text1"/>
                <w:sz w:val="16"/>
                <w:szCs w:val="16"/>
              </w:rPr>
              <w:t xml:space="preserve">               та /або   </w:t>
            </w:r>
            <w:r w:rsidR="00011947" w:rsidRPr="00BA4F5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[-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material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which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have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been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treated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certain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substances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which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are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prohibited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B6998"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Directive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96/22/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EC</w:t>
            </w:r>
            <w:r w:rsidR="00FB6998" w:rsidRPr="00BA4F5F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FB6998" w:rsidRPr="00BA4F5F">
              <w:rPr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FB6998" w:rsidRPr="00BA4F5F">
              <w:rPr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r w:rsidR="00FB6998" w:rsidRPr="00BA4F5F">
              <w:rPr>
                <w:b/>
                <w:color w:val="000000" w:themeColor="text1"/>
                <w:sz w:val="16"/>
                <w:szCs w:val="16"/>
              </w:rPr>
              <w:t>)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import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material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being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permitted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accordance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Article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35(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>)(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ii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Regulation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EC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BA4F5F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Pr="00BA4F5F">
              <w:rPr>
                <w:b/>
                <w:color w:val="000000" w:themeColor="text1"/>
                <w:sz w:val="16"/>
                <w:szCs w:val="16"/>
              </w:rPr>
              <w:t xml:space="preserve"> 1069/2009;]</w:t>
            </w:r>
            <w:r w:rsidR="00323C6D" w:rsidRPr="00BA4F5F">
              <w:rPr>
                <w:color w:val="000000" w:themeColor="text1"/>
                <w:sz w:val="16"/>
                <w:szCs w:val="16"/>
              </w:rPr>
              <w:t xml:space="preserve"> </w:t>
            </w:r>
            <w:r w:rsidR="001563DA">
              <w:rPr>
                <w:color w:val="000000" w:themeColor="text1"/>
                <w:sz w:val="16"/>
                <w:szCs w:val="16"/>
              </w:rPr>
              <w:t>матеріали</w:t>
            </w:r>
            <w:r w:rsidR="00323C6D" w:rsidRPr="00BA4F5F">
              <w:rPr>
                <w:color w:val="000000" w:themeColor="text1"/>
                <w:sz w:val="16"/>
                <w:szCs w:val="16"/>
              </w:rPr>
              <w:t xml:space="preserve"> від тварин, які були</w:t>
            </w:r>
            <w:r w:rsidRPr="00BA4F5F">
              <w:rPr>
                <w:color w:val="000000" w:themeColor="text1"/>
                <w:sz w:val="16"/>
                <w:szCs w:val="16"/>
              </w:rPr>
              <w:t xml:space="preserve"> обробл</w:t>
            </w:r>
            <w:r w:rsidR="00323C6D" w:rsidRPr="00BA4F5F">
              <w:rPr>
                <w:color w:val="000000" w:themeColor="text1"/>
                <w:sz w:val="16"/>
                <w:szCs w:val="16"/>
              </w:rPr>
              <w:t>ені</w:t>
            </w:r>
            <w:r w:rsidRPr="00BA4F5F">
              <w:rPr>
                <w:color w:val="000000" w:themeColor="text1"/>
                <w:sz w:val="16"/>
                <w:szCs w:val="16"/>
              </w:rPr>
              <w:t xml:space="preserve"> певними речовинами, </w:t>
            </w:r>
            <w:r w:rsidR="007A03D8">
              <w:rPr>
                <w:color w:val="000000" w:themeColor="text1"/>
                <w:sz w:val="16"/>
                <w:szCs w:val="16"/>
              </w:rPr>
              <w:t>забороне</w:t>
            </w:r>
            <w:r w:rsidR="00BA4F5F" w:rsidRPr="00BA4F5F">
              <w:rPr>
                <w:color w:val="000000" w:themeColor="text1"/>
                <w:sz w:val="16"/>
                <w:szCs w:val="16"/>
              </w:rPr>
              <w:t>ними</w:t>
            </w:r>
            <w:r w:rsidRPr="00BA4F5F">
              <w:rPr>
                <w:color w:val="000000" w:themeColor="text1"/>
                <w:sz w:val="16"/>
                <w:szCs w:val="16"/>
              </w:rPr>
              <w:t xml:space="preserve"> відповідно до Директиви 96/22/ЄС</w:t>
            </w:r>
            <w:r w:rsidR="00FB6998" w:rsidRPr="00BA4F5F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FB6998" w:rsidRPr="00BA4F5F">
              <w:rPr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FB6998" w:rsidRPr="00BA4F5F">
              <w:rPr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r w:rsidR="00FB6998" w:rsidRPr="00BA4F5F">
              <w:rPr>
                <w:b/>
                <w:color w:val="000000" w:themeColor="text1"/>
                <w:sz w:val="16"/>
                <w:szCs w:val="16"/>
              </w:rPr>
              <w:t>)</w:t>
            </w:r>
            <w:r w:rsidRPr="00BA4F5F">
              <w:rPr>
                <w:color w:val="000000" w:themeColor="text1"/>
                <w:sz w:val="16"/>
                <w:szCs w:val="16"/>
              </w:rPr>
              <w:t xml:space="preserve">, при цьому імпорт </w:t>
            </w:r>
            <w:r w:rsidR="001563DA">
              <w:rPr>
                <w:color w:val="000000" w:themeColor="text1"/>
                <w:sz w:val="16"/>
                <w:szCs w:val="16"/>
              </w:rPr>
              <w:t>матеріалу</w:t>
            </w:r>
            <w:r w:rsidRPr="00BA4F5F">
              <w:rPr>
                <w:color w:val="000000" w:themeColor="text1"/>
                <w:sz w:val="16"/>
                <w:szCs w:val="16"/>
              </w:rPr>
              <w:t xml:space="preserve"> дозволений відповідно до статті 35(a)(ii) Регламенту (ЄС) № 1069/2009; ]</w:t>
            </w:r>
          </w:p>
          <w:p w:rsidR="0053775C" w:rsidRPr="00BA4F5F" w:rsidRDefault="0053775C" w:rsidP="003E668E">
            <w:pPr>
              <w:spacing w:after="60"/>
              <w:ind w:left="2304" w:right="34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53775C" w:rsidRPr="001D4CDA" w:rsidRDefault="0053775C" w:rsidP="003E668E">
            <w:pPr>
              <w:spacing w:after="60"/>
              <w:ind w:left="2304" w:right="34"/>
              <w:jc w:val="both"/>
              <w:rPr>
                <w:sz w:val="16"/>
                <w:szCs w:val="16"/>
              </w:rPr>
            </w:pPr>
          </w:p>
          <w:p w:rsidR="0053775C" w:rsidRPr="0053775C" w:rsidRDefault="0053775C" w:rsidP="00560079">
            <w:pPr>
              <w:spacing w:after="60"/>
              <w:ind w:left="601" w:right="34" w:hanging="56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I1.</w:t>
            </w:r>
            <w:r w:rsidRPr="001D4CDA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30AA8" w:rsidRPr="001D4CDA">
              <w:rPr>
                <w:b/>
                <w:sz w:val="16"/>
                <w:szCs w:val="16"/>
              </w:rPr>
              <w:t xml:space="preserve">  </w:t>
            </w:r>
            <w:r w:rsidRPr="0053775C">
              <w:rPr>
                <w:b/>
                <w:sz w:val="16"/>
                <w:szCs w:val="16"/>
                <w:lang w:val="en-GB"/>
              </w:rPr>
              <w:t>has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been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subjected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to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heat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treatment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to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a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minimum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Fc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value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3 </w:t>
            </w:r>
            <w:r w:rsidRPr="0053775C">
              <w:rPr>
                <w:b/>
                <w:sz w:val="16"/>
                <w:szCs w:val="16"/>
                <w:lang w:val="en-GB"/>
              </w:rPr>
              <w:t>in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hermetically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sealed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53775C">
              <w:rPr>
                <w:b/>
                <w:sz w:val="16"/>
                <w:szCs w:val="16"/>
                <w:lang w:val="en-GB"/>
              </w:rPr>
              <w:t>containers</w:t>
            </w:r>
            <w:r w:rsidRPr="001D4CDA">
              <w:rPr>
                <w:b/>
                <w:sz w:val="16"/>
                <w:szCs w:val="16"/>
              </w:rPr>
              <w:t>;</w:t>
            </w:r>
            <w:r w:rsidRPr="0053775C">
              <w:rPr>
                <w:sz w:val="16"/>
                <w:szCs w:val="16"/>
              </w:rPr>
              <w:t xml:space="preserve"> / піддан</w:t>
            </w:r>
            <w:r w:rsidR="002347FD">
              <w:rPr>
                <w:sz w:val="16"/>
                <w:szCs w:val="16"/>
              </w:rPr>
              <w:t>і термічній обробці в</w:t>
            </w:r>
            <w:r w:rsidRPr="0053775C">
              <w:rPr>
                <w:sz w:val="16"/>
                <w:szCs w:val="16"/>
              </w:rPr>
              <w:t xml:space="preserve"> </w:t>
            </w:r>
            <w:r w:rsidR="00560079" w:rsidRPr="001D4CDA">
              <w:rPr>
                <w:sz w:val="16"/>
                <w:szCs w:val="16"/>
              </w:rPr>
              <w:t xml:space="preserve"> </w:t>
            </w:r>
            <w:r w:rsidR="002347FD">
              <w:rPr>
                <w:sz w:val="16"/>
                <w:szCs w:val="16"/>
              </w:rPr>
              <w:t>герметичних</w:t>
            </w:r>
            <w:r w:rsidRPr="0053775C">
              <w:rPr>
                <w:sz w:val="16"/>
                <w:szCs w:val="16"/>
              </w:rPr>
              <w:t xml:space="preserve"> </w:t>
            </w:r>
            <w:r w:rsidR="002347FD">
              <w:rPr>
                <w:sz w:val="16"/>
                <w:szCs w:val="16"/>
              </w:rPr>
              <w:t>контейнерах для досягнення</w:t>
            </w:r>
            <w:r w:rsidRPr="0053775C">
              <w:rPr>
                <w:sz w:val="16"/>
                <w:szCs w:val="16"/>
              </w:rPr>
              <w:t xml:space="preserve"> мінімального значення </w:t>
            </w:r>
            <w:proofErr w:type="spellStart"/>
            <w:r w:rsidRPr="0053775C">
              <w:rPr>
                <w:sz w:val="16"/>
                <w:szCs w:val="16"/>
              </w:rPr>
              <w:t>Fc</w:t>
            </w:r>
            <w:proofErr w:type="spellEnd"/>
            <w:r w:rsidRPr="0053775C">
              <w:rPr>
                <w:sz w:val="16"/>
                <w:szCs w:val="16"/>
              </w:rPr>
              <w:t xml:space="preserve"> </w:t>
            </w:r>
            <w:r w:rsidR="00220F83">
              <w:rPr>
                <w:sz w:val="16"/>
                <w:szCs w:val="16"/>
              </w:rPr>
              <w:t xml:space="preserve">= </w:t>
            </w:r>
            <w:r w:rsidRPr="0053775C">
              <w:rPr>
                <w:sz w:val="16"/>
                <w:szCs w:val="16"/>
              </w:rPr>
              <w:t>3;</w:t>
            </w:r>
          </w:p>
          <w:p w:rsidR="007E4F1E" w:rsidRPr="00C377AF" w:rsidRDefault="003E668E" w:rsidP="00560079">
            <w:pPr>
              <w:spacing w:after="60"/>
              <w:ind w:left="601" w:hanging="601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I1.</w:t>
            </w:r>
            <w:r w:rsidRPr="008A7C73">
              <w:rPr>
                <w:b/>
                <w:sz w:val="16"/>
                <w:szCs w:val="16"/>
              </w:rPr>
              <w:t xml:space="preserve">4 </w:t>
            </w:r>
            <w:r w:rsidR="00560079" w:rsidRPr="00560079">
              <w:rPr>
                <w:b/>
                <w:sz w:val="16"/>
                <w:szCs w:val="16"/>
              </w:rPr>
              <w:t xml:space="preserve">    </w:t>
            </w:r>
            <w:r w:rsidR="00F30AA8" w:rsidRPr="00F30AA8">
              <w:rPr>
                <w:b/>
                <w:sz w:val="16"/>
                <w:szCs w:val="16"/>
              </w:rPr>
              <w:t xml:space="preserve">  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was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analysed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by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a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random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sampling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of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at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least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five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containers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from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each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processed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batch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by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laboratory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diagnostic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methods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to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ensure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adequate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heat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treatment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of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the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whole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consignment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as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foreseen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under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point</w:t>
            </w:r>
            <w:r w:rsidR="007E4F1E" w:rsidRPr="00F30AA8">
              <w:rPr>
                <w:b/>
                <w:sz w:val="16"/>
                <w:szCs w:val="16"/>
              </w:rPr>
              <w:t xml:space="preserve"> </w:t>
            </w:r>
            <w:r w:rsidR="007E4F1E" w:rsidRPr="007E4F1E">
              <w:rPr>
                <w:b/>
                <w:sz w:val="16"/>
                <w:szCs w:val="16"/>
                <w:lang w:val="en-GB"/>
              </w:rPr>
              <w:t>II</w:t>
            </w:r>
            <w:r w:rsidR="007E4F1E" w:rsidRPr="00F30AA8">
              <w:rPr>
                <w:b/>
                <w:sz w:val="16"/>
                <w:szCs w:val="16"/>
              </w:rPr>
              <w:t>.3</w:t>
            </w:r>
            <w:r w:rsidR="00D94B52">
              <w:rPr>
                <w:b/>
                <w:sz w:val="16"/>
                <w:szCs w:val="16"/>
              </w:rPr>
              <w:t>;</w:t>
            </w:r>
            <w:r w:rsidR="007E4F1E" w:rsidRPr="007E4F1E">
              <w:rPr>
                <w:b/>
                <w:sz w:val="16"/>
                <w:szCs w:val="16"/>
              </w:rPr>
              <w:t xml:space="preserve"> / </w:t>
            </w:r>
            <w:r w:rsidR="00220F83">
              <w:rPr>
                <w:sz w:val="16"/>
                <w:szCs w:val="16"/>
              </w:rPr>
              <w:t>вибіркові зразки, відібрані</w:t>
            </w:r>
            <w:r w:rsidR="007E4F1E" w:rsidRPr="007E4F1E">
              <w:rPr>
                <w:sz w:val="16"/>
                <w:szCs w:val="16"/>
              </w:rPr>
              <w:t xml:space="preserve"> щонайменше </w:t>
            </w:r>
            <w:r w:rsidR="00F57EDA">
              <w:rPr>
                <w:sz w:val="16"/>
                <w:szCs w:val="16"/>
              </w:rPr>
              <w:t xml:space="preserve">з п’яти контейнерів </w:t>
            </w:r>
            <w:r w:rsidR="007E4F1E" w:rsidRPr="007E4F1E">
              <w:rPr>
                <w:sz w:val="16"/>
                <w:szCs w:val="16"/>
              </w:rPr>
              <w:t xml:space="preserve">кожної партії </w:t>
            </w:r>
            <w:r w:rsidR="00F57EDA">
              <w:rPr>
                <w:sz w:val="16"/>
                <w:szCs w:val="16"/>
              </w:rPr>
              <w:t>досліджені за допомогою лабораторно-</w:t>
            </w:r>
            <w:r w:rsidR="007E4F1E" w:rsidRPr="007E4F1E">
              <w:rPr>
                <w:sz w:val="16"/>
                <w:szCs w:val="16"/>
              </w:rPr>
              <w:t xml:space="preserve">діагностичних методів </w:t>
            </w:r>
            <w:r w:rsidR="001563DA">
              <w:rPr>
                <w:sz w:val="16"/>
                <w:szCs w:val="16"/>
              </w:rPr>
              <w:t>на предмет</w:t>
            </w:r>
            <w:r w:rsidR="007E4F1E" w:rsidRPr="007E4F1E">
              <w:rPr>
                <w:sz w:val="16"/>
                <w:szCs w:val="16"/>
              </w:rPr>
              <w:t xml:space="preserve"> забезпечення належної термічної обробки всієї партії, </w:t>
            </w:r>
            <w:r w:rsidR="00F57EDA">
              <w:rPr>
                <w:sz w:val="16"/>
                <w:szCs w:val="16"/>
              </w:rPr>
              <w:t>відповідно</w:t>
            </w:r>
            <w:r w:rsidR="007E4F1E" w:rsidRPr="007E4F1E">
              <w:rPr>
                <w:sz w:val="16"/>
                <w:szCs w:val="16"/>
              </w:rPr>
              <w:t xml:space="preserve"> </w:t>
            </w:r>
            <w:r w:rsidR="00F57EDA">
              <w:rPr>
                <w:sz w:val="16"/>
                <w:szCs w:val="16"/>
              </w:rPr>
              <w:t xml:space="preserve">до </w:t>
            </w:r>
            <w:r w:rsidR="007E4F1E" w:rsidRPr="007E4F1E">
              <w:rPr>
                <w:sz w:val="16"/>
                <w:szCs w:val="16"/>
              </w:rPr>
              <w:t>пункт</w:t>
            </w:r>
            <w:r w:rsidR="00F57EDA">
              <w:rPr>
                <w:sz w:val="16"/>
                <w:szCs w:val="16"/>
              </w:rPr>
              <w:t>у</w:t>
            </w:r>
            <w:r w:rsidR="00D94B52">
              <w:rPr>
                <w:sz w:val="16"/>
                <w:szCs w:val="16"/>
              </w:rPr>
              <w:t xml:space="preserve"> II.3;</w:t>
            </w:r>
          </w:p>
          <w:p w:rsidR="00A824CC" w:rsidRPr="00C377AF" w:rsidRDefault="00A824CC" w:rsidP="00560079">
            <w:pPr>
              <w:spacing w:after="60"/>
              <w:ind w:left="601" w:hanging="567"/>
              <w:jc w:val="both"/>
              <w:rPr>
                <w:color w:val="000000" w:themeColor="text1"/>
                <w:sz w:val="16"/>
                <w:szCs w:val="16"/>
              </w:rPr>
            </w:pP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I1.5 </w:t>
            </w:r>
            <w:r w:rsidR="00F30AA8" w:rsidRPr="00C377AF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560079"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30AA8"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have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undergone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all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precautions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avoid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contamination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with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pathogenic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agents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after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treatment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; / </w:t>
            </w:r>
            <w:r w:rsidRPr="00C377AF">
              <w:rPr>
                <w:color w:val="000000" w:themeColor="text1"/>
                <w:sz w:val="16"/>
                <w:szCs w:val="16"/>
              </w:rPr>
              <w:t>був підданий усім запобіжним заходам для запобігання забруднення патогенними агентами після обробки;</w:t>
            </w:r>
          </w:p>
          <w:p w:rsidR="0022280B" w:rsidRPr="00C377AF" w:rsidRDefault="0022280B" w:rsidP="0022280B">
            <w:pPr>
              <w:spacing w:after="60"/>
              <w:ind w:left="745" w:hanging="853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60079"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C377AF">
              <w:rPr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560079" w:rsidRPr="00C377AF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[I1.6.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petfood</w:t>
            </w:r>
            <w:proofErr w:type="spellEnd"/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described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above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/ </w:t>
            </w:r>
            <w:r w:rsidRPr="00C377AF">
              <w:rPr>
                <w:color w:val="000000" w:themeColor="text1"/>
                <w:sz w:val="16"/>
                <w:szCs w:val="16"/>
              </w:rPr>
              <w:t>корми для домашніх тварин, описані вище:</w:t>
            </w:r>
          </w:p>
          <w:p w:rsidR="001D7B3E" w:rsidRPr="00C377AF" w:rsidRDefault="001D7B3E" w:rsidP="00CF4E0C">
            <w:pPr>
              <w:ind w:left="1735" w:hanging="1134"/>
              <w:jc w:val="both"/>
              <w:rPr>
                <w:color w:val="000000" w:themeColor="text1"/>
                <w:sz w:val="16"/>
                <w:szCs w:val="16"/>
              </w:rPr>
            </w:pPr>
            <w:r w:rsidRPr="00C377AF">
              <w:rPr>
                <w:b/>
                <w:color w:val="000000" w:themeColor="text1"/>
                <w:sz w:val="16"/>
                <w:szCs w:val="16"/>
                <w:vertAlign w:val="superscript"/>
              </w:rPr>
              <w:t>(2)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either</w:t>
            </w:r>
            <w:r w:rsidRPr="00C377AF">
              <w:rPr>
                <w:color w:val="000000" w:themeColor="text1"/>
                <w:sz w:val="16"/>
                <w:szCs w:val="16"/>
              </w:rPr>
              <w:t xml:space="preserve">/або    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>[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is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derived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other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ruminants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than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bovine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ovine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caprine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C377AF">
              <w:rPr>
                <w:color w:val="000000" w:themeColor="text1"/>
                <w:sz w:val="16"/>
                <w:szCs w:val="16"/>
              </w:rPr>
              <w:t xml:space="preserve">/ походять від інших жуйних тварин, крім великої </w:t>
            </w:r>
            <w:r w:rsidRPr="00C377AF">
              <w:rPr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                          </w:t>
            </w:r>
            <w:r w:rsidRPr="00C377AF">
              <w:rPr>
                <w:color w:val="000000" w:themeColor="text1"/>
                <w:sz w:val="16"/>
                <w:szCs w:val="16"/>
              </w:rPr>
              <w:t xml:space="preserve">                  рогатої худоби, овець або к</w:t>
            </w:r>
            <w:r w:rsidR="00CF4E0C" w:rsidRPr="00C377AF">
              <w:rPr>
                <w:color w:val="000000" w:themeColor="text1"/>
                <w:sz w:val="16"/>
                <w:szCs w:val="16"/>
              </w:rPr>
              <w:t>із</w:t>
            </w:r>
            <w:r w:rsidRPr="00C377AF">
              <w:rPr>
                <w:color w:val="000000" w:themeColor="text1"/>
                <w:sz w:val="16"/>
                <w:szCs w:val="16"/>
              </w:rPr>
              <w:t>]</w:t>
            </w:r>
          </w:p>
          <w:p w:rsidR="001D7B3E" w:rsidRPr="00C377AF" w:rsidRDefault="001D7B3E" w:rsidP="001D7B3E">
            <w:pPr>
              <w:ind w:left="1596" w:hanging="1596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D7B3E" w:rsidRPr="00C377AF" w:rsidRDefault="001D7B3E" w:rsidP="00D17674">
            <w:pPr>
              <w:ind w:left="1735" w:hanging="1134"/>
              <w:jc w:val="both"/>
              <w:rPr>
                <w:color w:val="000000" w:themeColor="text1"/>
                <w:sz w:val="16"/>
                <w:szCs w:val="16"/>
              </w:rPr>
            </w:pPr>
            <w:r w:rsidRPr="00C377AF">
              <w:rPr>
                <w:b/>
                <w:color w:val="000000" w:themeColor="text1"/>
                <w:sz w:val="16"/>
                <w:szCs w:val="16"/>
                <w:vertAlign w:val="superscript"/>
              </w:rPr>
              <w:t>(2)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US"/>
              </w:rPr>
              <w:t>or</w:t>
            </w:r>
            <w:r w:rsidR="001563DA">
              <w:rPr>
                <w:color w:val="000000" w:themeColor="text1"/>
                <w:sz w:val="16"/>
                <w:szCs w:val="16"/>
              </w:rPr>
              <w:t>/чи</w:t>
            </w:r>
            <w:r w:rsidRPr="00C377AF">
              <w:rPr>
                <w:color w:val="000000" w:themeColor="text1"/>
                <w:sz w:val="16"/>
                <w:szCs w:val="16"/>
              </w:rPr>
              <w:t xml:space="preserve"> </w:t>
            </w:r>
            <w:r w:rsidR="001563D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D17674" w:rsidRPr="00C377A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>[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is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derived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bovine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ovine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caprine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does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not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contain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is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not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derived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C377AF">
              <w:rPr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C377AF">
              <w:rPr>
                <w:color w:val="000000" w:themeColor="text1"/>
                <w:sz w:val="16"/>
                <w:szCs w:val="16"/>
              </w:rPr>
              <w:t>походять від великої</w:t>
            </w:r>
            <w:r w:rsidR="00D17674" w:rsidRPr="00C377A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377AF">
              <w:rPr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                                          </w:t>
            </w:r>
            <w:r w:rsidRPr="00C377AF">
              <w:rPr>
                <w:color w:val="000000" w:themeColor="text1"/>
                <w:sz w:val="16"/>
                <w:szCs w:val="16"/>
              </w:rPr>
              <w:t xml:space="preserve">          рогатої худоби, овець або кіз і не містять та не походять </w:t>
            </w:r>
            <w:r w:rsidR="00C3524F">
              <w:rPr>
                <w:color w:val="000000" w:themeColor="text1"/>
                <w:sz w:val="16"/>
                <w:szCs w:val="16"/>
              </w:rPr>
              <w:t>із</w:t>
            </w:r>
            <w:r w:rsidRPr="00C377AF">
              <w:rPr>
                <w:color w:val="000000" w:themeColor="text1"/>
                <w:sz w:val="16"/>
                <w:szCs w:val="16"/>
              </w:rPr>
              <w:t>:</w:t>
            </w:r>
          </w:p>
          <w:p w:rsidR="001D7B3E" w:rsidRPr="00117D75" w:rsidRDefault="001D7B3E" w:rsidP="001D7B3E">
            <w:pPr>
              <w:ind w:left="1596" w:hanging="1737"/>
              <w:jc w:val="both"/>
              <w:rPr>
                <w:color w:val="000000" w:themeColor="text1"/>
                <w:sz w:val="16"/>
                <w:szCs w:val="16"/>
              </w:rPr>
            </w:pPr>
            <w:r w:rsidRPr="00C377AF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:rsidR="001D7B3E" w:rsidRPr="00117D75" w:rsidRDefault="001D7B3E" w:rsidP="00D17674">
            <w:pPr>
              <w:spacing w:after="60"/>
              <w:ind w:left="2869" w:hanging="1134"/>
              <w:jc w:val="both"/>
              <w:rPr>
                <w:color w:val="000000" w:themeColor="text1"/>
                <w:sz w:val="16"/>
                <w:szCs w:val="16"/>
              </w:rPr>
            </w:pPr>
            <w:r w:rsidRPr="00117D75">
              <w:rPr>
                <w:b/>
                <w:color w:val="000000" w:themeColor="text1"/>
                <w:sz w:val="16"/>
                <w:szCs w:val="16"/>
                <w:vertAlign w:val="superscript"/>
              </w:rPr>
              <w:t>(2)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US"/>
              </w:rPr>
              <w:t>either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/або    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>[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bovine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ovine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caprine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materials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other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than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those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derived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born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continuously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reared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slaughtered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country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region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classified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as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posing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negligible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BSE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risk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accordance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Decision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2007/453/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EC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/ </w:t>
            </w:r>
            <w:r w:rsidR="001563DA">
              <w:rPr>
                <w:color w:val="000000" w:themeColor="text1"/>
                <w:sz w:val="16"/>
                <w:szCs w:val="16"/>
              </w:rPr>
              <w:t>матеріалу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 із ВРХ, овець та кіз крім </w:t>
            </w:r>
            <w:r w:rsidR="00811E6E">
              <w:rPr>
                <w:color w:val="000000" w:themeColor="text1"/>
                <w:sz w:val="16"/>
                <w:szCs w:val="16"/>
              </w:rPr>
              <w:t>того</w:t>
            </w:r>
            <w:r w:rsidRPr="00117D75">
              <w:rPr>
                <w:color w:val="000000" w:themeColor="text1"/>
                <w:sz w:val="16"/>
                <w:szCs w:val="16"/>
              </w:rPr>
              <w:t>, що отриман</w:t>
            </w:r>
            <w:r w:rsidR="00811E6E">
              <w:rPr>
                <w:color w:val="000000" w:themeColor="text1"/>
                <w:sz w:val="16"/>
                <w:szCs w:val="16"/>
              </w:rPr>
              <w:t>ий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 від тварин</w:t>
            </w:r>
            <w:r w:rsidR="0070410F" w:rsidRPr="00117D75">
              <w:rPr>
                <w:color w:val="000000" w:themeColor="text1"/>
                <w:sz w:val="16"/>
                <w:szCs w:val="16"/>
              </w:rPr>
              <w:t>, які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 народжен</w:t>
            </w:r>
            <w:r w:rsidR="0070410F" w:rsidRPr="00117D75">
              <w:rPr>
                <w:color w:val="000000" w:themeColor="text1"/>
                <w:sz w:val="16"/>
                <w:szCs w:val="16"/>
              </w:rPr>
              <w:t>і</w:t>
            </w:r>
            <w:r w:rsidRPr="00117D75">
              <w:rPr>
                <w:bCs/>
                <w:color w:val="000000" w:themeColor="text1"/>
                <w:sz w:val="16"/>
                <w:szCs w:val="16"/>
              </w:rPr>
              <w:t>, вирощен</w:t>
            </w:r>
            <w:r w:rsidR="0070410F" w:rsidRPr="00117D75">
              <w:rPr>
                <w:bCs/>
                <w:color w:val="000000" w:themeColor="text1"/>
                <w:sz w:val="16"/>
                <w:szCs w:val="16"/>
              </w:rPr>
              <w:t>ні</w:t>
            </w:r>
            <w:r w:rsidRPr="00117D75">
              <w:rPr>
                <w:bCs/>
                <w:color w:val="000000" w:themeColor="text1"/>
                <w:sz w:val="16"/>
                <w:szCs w:val="16"/>
              </w:rPr>
              <w:t xml:space="preserve"> та забит</w:t>
            </w:r>
            <w:r w:rsidR="0070410F" w:rsidRPr="00117D75">
              <w:rPr>
                <w:bCs/>
                <w:color w:val="000000" w:themeColor="text1"/>
                <w:sz w:val="16"/>
                <w:szCs w:val="16"/>
              </w:rPr>
              <w:t>і</w:t>
            </w:r>
            <w:r w:rsidRPr="00117D75">
              <w:rPr>
                <w:bCs/>
                <w:color w:val="000000" w:themeColor="text1"/>
                <w:sz w:val="16"/>
                <w:szCs w:val="16"/>
              </w:rPr>
              <w:t xml:space="preserve"> на території країни чи регіону, я</w:t>
            </w:r>
            <w:r w:rsidR="00B65749" w:rsidRPr="00117D75">
              <w:rPr>
                <w:bCs/>
                <w:color w:val="000000" w:themeColor="text1"/>
                <w:sz w:val="16"/>
                <w:szCs w:val="16"/>
              </w:rPr>
              <w:t xml:space="preserve">кі у відповідності із Рішенням </w:t>
            </w:r>
            <w:r w:rsidRPr="00117D75">
              <w:rPr>
                <w:bCs/>
                <w:color w:val="000000" w:themeColor="text1"/>
                <w:sz w:val="16"/>
                <w:szCs w:val="16"/>
              </w:rPr>
              <w:t xml:space="preserve">2007/453/EC визначені як такі, що мають незначний ризик щодо </w:t>
            </w:r>
            <w:proofErr w:type="spellStart"/>
            <w:r w:rsidRPr="00117D75">
              <w:rPr>
                <w:bCs/>
                <w:color w:val="000000" w:themeColor="text1"/>
                <w:sz w:val="16"/>
                <w:szCs w:val="16"/>
              </w:rPr>
              <w:t>губчастоподібної</w:t>
            </w:r>
            <w:proofErr w:type="spellEnd"/>
            <w:r w:rsidRPr="00117D7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7D75">
              <w:rPr>
                <w:bCs/>
                <w:color w:val="000000" w:themeColor="text1"/>
                <w:sz w:val="16"/>
                <w:szCs w:val="16"/>
              </w:rPr>
              <w:t>енцефалопатї</w:t>
            </w:r>
            <w:proofErr w:type="spellEnd"/>
            <w:r w:rsidRPr="00117D75">
              <w:rPr>
                <w:bCs/>
                <w:color w:val="000000" w:themeColor="text1"/>
                <w:sz w:val="16"/>
                <w:szCs w:val="16"/>
              </w:rPr>
              <w:t xml:space="preserve"> ВРХ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]] </w:t>
            </w:r>
          </w:p>
          <w:p w:rsidR="001D7B3E" w:rsidRPr="00117D75" w:rsidRDefault="001D7B3E" w:rsidP="001D7B3E">
            <w:pPr>
              <w:ind w:left="3438" w:hanging="3438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D7B3E" w:rsidRPr="00FB5737" w:rsidRDefault="001D7B3E" w:rsidP="00B65749">
            <w:pPr>
              <w:spacing w:after="60"/>
              <w:ind w:left="3722" w:hanging="1987"/>
              <w:jc w:val="both"/>
              <w:rPr>
                <w:color w:val="000000" w:themeColor="text1"/>
                <w:sz w:val="16"/>
                <w:szCs w:val="16"/>
              </w:rPr>
            </w:pPr>
            <w:r w:rsidRPr="00117D75">
              <w:rPr>
                <w:b/>
                <w:color w:val="000000" w:themeColor="text1"/>
                <w:sz w:val="16"/>
                <w:szCs w:val="16"/>
                <w:vertAlign w:val="superscript"/>
              </w:rPr>
              <w:t>(2)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US"/>
              </w:rPr>
              <w:t>or</w:t>
            </w:r>
            <w:r w:rsidR="00811E6E">
              <w:rPr>
                <w:color w:val="000000" w:themeColor="text1"/>
                <w:sz w:val="16"/>
                <w:szCs w:val="16"/>
              </w:rPr>
              <w:t>/чи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B65749" w:rsidRPr="00117D75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F7092" w:rsidRPr="00117D75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>[(a)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F7092" w:rsidRPr="00117D75">
              <w:rPr>
                <w:color w:val="000000" w:themeColor="text1"/>
                <w:sz w:val="16"/>
                <w:szCs w:val="16"/>
              </w:rPr>
              <w:t xml:space="preserve">       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specified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risk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material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as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defined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point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1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Annex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V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Regulation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EC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999/2001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European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Parliament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lang w:val="en-GB"/>
              </w:rPr>
              <w:t>Council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  <w:vertAlign w:val="superscript"/>
              </w:rPr>
              <w:t>(</w:t>
            </w:r>
            <w:r w:rsidR="009C0098" w:rsidRPr="00E7478E">
              <w:rPr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E7478E">
              <w:rPr>
                <w:b/>
                <w:color w:val="000000" w:themeColor="text1"/>
                <w:sz w:val="6"/>
                <w:szCs w:val="6"/>
                <w:vertAlign w:val="superscript"/>
              </w:rPr>
              <w:t>9</w:t>
            </w:r>
            <w:r w:rsidRPr="00E7478E">
              <w:rPr>
                <w:b/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="009C0098" w:rsidRPr="00E7478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478E">
              <w:rPr>
                <w:b/>
                <w:color w:val="000000" w:themeColor="text1"/>
                <w:sz w:val="16"/>
                <w:szCs w:val="16"/>
              </w:rPr>
              <w:t>/</w:t>
            </w:r>
            <w:r w:rsidRPr="00E7478E">
              <w:rPr>
                <w:color w:val="000000" w:themeColor="text1"/>
                <w:sz w:val="16"/>
                <w:szCs w:val="16"/>
              </w:rPr>
              <w:t xml:space="preserve"> із ризикового матеріалу зазначеного в </w:t>
            </w:r>
            <w:r w:rsidR="00811E6E">
              <w:rPr>
                <w:color w:val="000000" w:themeColor="text1"/>
                <w:sz w:val="16"/>
                <w:szCs w:val="16"/>
              </w:rPr>
              <w:t xml:space="preserve">пункті 1 </w:t>
            </w:r>
            <w:r w:rsidRPr="00E7478E">
              <w:rPr>
                <w:color w:val="000000" w:themeColor="text1"/>
                <w:sz w:val="16"/>
                <w:szCs w:val="16"/>
              </w:rPr>
              <w:t>Додатку</w:t>
            </w:r>
            <w:r w:rsidRPr="00E7478E">
              <w:rPr>
                <w:color w:val="000000" w:themeColor="text1"/>
              </w:rPr>
              <w:t xml:space="preserve"> </w:t>
            </w:r>
            <w:r w:rsidRPr="00E7478E">
              <w:rPr>
                <w:color w:val="000000" w:themeColor="text1"/>
                <w:sz w:val="16"/>
                <w:szCs w:val="16"/>
              </w:rPr>
              <w:t>V</w:t>
            </w:r>
            <w:r w:rsidR="009C0098" w:rsidRPr="00E7478E">
              <w:rPr>
                <w:color w:val="000000" w:themeColor="text1"/>
                <w:sz w:val="16"/>
                <w:szCs w:val="16"/>
              </w:rPr>
              <w:t xml:space="preserve"> </w:t>
            </w:r>
            <w:r w:rsidR="00811E6E">
              <w:rPr>
                <w:color w:val="000000" w:themeColor="text1"/>
                <w:sz w:val="16"/>
                <w:szCs w:val="16"/>
              </w:rPr>
              <w:t>до Регламенту</w:t>
            </w:r>
            <w:r w:rsidR="009C0098" w:rsidRPr="00E7478E">
              <w:rPr>
                <w:color w:val="000000" w:themeColor="text1"/>
                <w:sz w:val="16"/>
                <w:szCs w:val="16"/>
              </w:rPr>
              <w:t xml:space="preserve"> (ЄС)</w:t>
            </w:r>
            <w:r w:rsidRPr="00E7478E">
              <w:rPr>
                <w:color w:val="000000" w:themeColor="text1"/>
                <w:sz w:val="16"/>
                <w:szCs w:val="16"/>
              </w:rPr>
              <w:t xml:space="preserve"> № 999/2001</w:t>
            </w:r>
            <w:r w:rsidR="00E7478E" w:rsidRPr="00E7478E">
              <w:rPr>
                <w:color w:val="000000" w:themeColor="text1"/>
                <w:sz w:val="16"/>
                <w:szCs w:val="16"/>
              </w:rPr>
              <w:t xml:space="preserve"> Європейського Парламенту та </w:t>
            </w:r>
            <w:r w:rsidRPr="00E7478E">
              <w:rPr>
                <w:color w:val="000000" w:themeColor="text1"/>
                <w:sz w:val="16"/>
                <w:szCs w:val="16"/>
              </w:rPr>
              <w:t>Ради</w:t>
            </w:r>
            <w:r w:rsidRPr="00E7478E">
              <w:rPr>
                <w:b/>
                <w:color w:val="000000" w:themeColor="text1"/>
                <w:sz w:val="16"/>
                <w:szCs w:val="16"/>
                <w:vertAlign w:val="superscript"/>
              </w:rPr>
              <w:t>(</w:t>
            </w:r>
            <w:r w:rsidR="009C0098" w:rsidRPr="00E7478E">
              <w:rPr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E7478E">
              <w:rPr>
                <w:b/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Pr="00E7478E">
              <w:rPr>
                <w:color w:val="000000" w:themeColor="text1"/>
                <w:sz w:val="16"/>
                <w:szCs w:val="16"/>
              </w:rPr>
              <w:t>;</w:t>
            </w:r>
          </w:p>
          <w:p w:rsidR="001D7B3E" w:rsidRPr="00FA3A1F" w:rsidRDefault="001D7B3E" w:rsidP="001D7B3E">
            <w:pPr>
              <w:spacing w:after="60"/>
              <w:ind w:left="3722" w:hanging="3722"/>
              <w:jc w:val="both"/>
              <w:rPr>
                <w:color w:val="000000" w:themeColor="text1"/>
                <w:sz w:val="16"/>
                <w:szCs w:val="16"/>
              </w:rPr>
            </w:pPr>
            <w:r w:rsidRPr="00FB5737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</w:t>
            </w:r>
            <w:r w:rsidR="00630075" w:rsidRPr="00FB5737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0966E3" w:rsidRPr="00FB5737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      (</w:t>
            </w:r>
            <w:r w:rsidRPr="00FB5737">
              <w:rPr>
                <w:b/>
                <w:color w:val="000000" w:themeColor="text1"/>
                <w:sz w:val="16"/>
                <w:szCs w:val="16"/>
                <w:lang w:val="en-US"/>
              </w:rPr>
              <w:t>b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)  </w:t>
            </w:r>
            <w:r w:rsidR="000966E3" w:rsidRPr="00FB5737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630075" w:rsidRPr="00FB5737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0966E3" w:rsidRPr="00FB5737">
              <w:rPr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mechanically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separated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F535D"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meat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obtained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bones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bovine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ovine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caprine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except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D3393"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those</w:t>
            </w:r>
            <w:r w:rsidR="003D3393"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that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were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born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continuously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reared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slaughtered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country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region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classified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as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posing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negligible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BSE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risk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accordance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F535D"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Commission</w:t>
            </w:r>
            <w:r w:rsidR="004F535D"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F535D"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Decision</w:t>
            </w:r>
            <w:r w:rsidR="004F535D" w:rsidRPr="00FB5737">
              <w:rPr>
                <w:b/>
                <w:color w:val="000000" w:themeColor="text1"/>
                <w:sz w:val="16"/>
                <w:szCs w:val="16"/>
              </w:rPr>
              <w:t xml:space="preserve"> 2007/453/</w:t>
            </w:r>
            <w:r w:rsidR="004F535D"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EC</w:t>
            </w:r>
            <w:r w:rsidRPr="00FB5737">
              <w:rPr>
                <w:b/>
                <w:color w:val="000000" w:themeColor="text1"/>
                <w:sz w:val="16"/>
                <w:szCs w:val="16"/>
                <w:vertAlign w:val="superscript"/>
              </w:rPr>
              <w:t>(</w:t>
            </w:r>
            <w:r w:rsidR="004F535D" w:rsidRPr="00FB5737">
              <w:rPr>
                <w:b/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Pr="00FB5737">
              <w:rPr>
                <w:b/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which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there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has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been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indigenous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BSE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B5737">
              <w:rPr>
                <w:b/>
                <w:color w:val="000000" w:themeColor="text1"/>
                <w:sz w:val="16"/>
                <w:szCs w:val="16"/>
                <w:lang w:val="en-GB"/>
              </w:rPr>
              <w:t>case</w:t>
            </w:r>
            <w:r w:rsidRPr="00FB5737">
              <w:rPr>
                <w:b/>
                <w:color w:val="000000" w:themeColor="text1"/>
                <w:sz w:val="16"/>
                <w:szCs w:val="16"/>
              </w:rPr>
              <w:t>/</w:t>
            </w:r>
            <w:r w:rsidRPr="00FB5737">
              <w:rPr>
                <w:color w:val="000000" w:themeColor="text1"/>
                <w:sz w:val="16"/>
                <w:szCs w:val="16"/>
              </w:rPr>
              <w:t xml:space="preserve"> м’яса механічного обвалювання (ММО)</w:t>
            </w:r>
            <w:r w:rsidR="00174037">
              <w:rPr>
                <w:color w:val="000000" w:themeColor="text1"/>
                <w:sz w:val="16"/>
                <w:szCs w:val="16"/>
              </w:rPr>
              <w:t xml:space="preserve"> отриманого</w:t>
            </w:r>
            <w:r w:rsidRPr="00FB5737">
              <w:rPr>
                <w:color w:val="000000" w:themeColor="text1"/>
                <w:sz w:val="16"/>
                <w:szCs w:val="16"/>
              </w:rPr>
              <w:t xml:space="preserve"> із кісток ВРХ, кіз або овець, за винятком </w:t>
            </w:r>
            <w:r w:rsidR="004F535D" w:rsidRPr="00FB5737">
              <w:rPr>
                <w:color w:val="000000" w:themeColor="text1"/>
                <w:sz w:val="16"/>
                <w:szCs w:val="16"/>
              </w:rPr>
              <w:t xml:space="preserve">тих </w:t>
            </w:r>
            <w:r w:rsidRPr="00FB5737">
              <w:rPr>
                <w:color w:val="000000" w:themeColor="text1"/>
                <w:sz w:val="16"/>
                <w:szCs w:val="16"/>
              </w:rPr>
              <w:t xml:space="preserve">тварин, </w:t>
            </w:r>
            <w:r w:rsidRPr="00FB5737">
              <w:rPr>
                <w:bCs/>
                <w:color w:val="000000" w:themeColor="text1"/>
                <w:sz w:val="16"/>
                <w:szCs w:val="16"/>
              </w:rPr>
              <w:t>які були народжені, вирощені та забиті на території країни чи зони, я</w:t>
            </w:r>
            <w:r w:rsidR="004F535D" w:rsidRPr="00FB5737">
              <w:rPr>
                <w:bCs/>
                <w:color w:val="000000" w:themeColor="text1"/>
                <w:sz w:val="16"/>
                <w:szCs w:val="16"/>
              </w:rPr>
              <w:t xml:space="preserve">кі у відповідності із Рішенням </w:t>
            </w:r>
            <w:r w:rsidRPr="00FB5737">
              <w:rPr>
                <w:bCs/>
                <w:color w:val="000000" w:themeColor="text1"/>
                <w:sz w:val="16"/>
                <w:szCs w:val="16"/>
              </w:rPr>
              <w:t xml:space="preserve">2007/453/EC </w:t>
            </w:r>
            <w:r w:rsidRPr="00FB5737">
              <w:rPr>
                <w:b/>
                <w:color w:val="000000" w:themeColor="text1"/>
                <w:sz w:val="16"/>
                <w:szCs w:val="16"/>
                <w:vertAlign w:val="superscript"/>
              </w:rPr>
              <w:t>(</w:t>
            </w:r>
            <w:r w:rsidR="004F535D" w:rsidRPr="00FB5737">
              <w:rPr>
                <w:b/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Pr="00FB5737">
              <w:rPr>
                <w:b/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Pr="00FB5737">
              <w:rPr>
                <w:bCs/>
                <w:color w:val="000000" w:themeColor="text1"/>
                <w:sz w:val="16"/>
                <w:szCs w:val="16"/>
              </w:rPr>
              <w:t xml:space="preserve"> визначені як такі, що мають незначний ризик щодо </w:t>
            </w:r>
            <w:proofErr w:type="spellStart"/>
            <w:r w:rsidRPr="00FB5737">
              <w:rPr>
                <w:bCs/>
                <w:color w:val="000000" w:themeColor="text1"/>
                <w:sz w:val="16"/>
                <w:szCs w:val="16"/>
              </w:rPr>
              <w:t>губчастоподібної</w:t>
            </w:r>
            <w:proofErr w:type="spellEnd"/>
            <w:r w:rsidRPr="00FB5737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B5737">
              <w:rPr>
                <w:bCs/>
                <w:color w:val="000000" w:themeColor="text1"/>
                <w:sz w:val="16"/>
                <w:szCs w:val="16"/>
              </w:rPr>
              <w:t>енцефалопатї</w:t>
            </w:r>
            <w:proofErr w:type="spellEnd"/>
            <w:r w:rsidRPr="00FB5737">
              <w:rPr>
                <w:bCs/>
                <w:color w:val="000000" w:themeColor="text1"/>
                <w:sz w:val="16"/>
                <w:szCs w:val="16"/>
              </w:rPr>
              <w:t xml:space="preserve"> ВРХ</w:t>
            </w:r>
            <w:r w:rsidRPr="00FB5737">
              <w:rPr>
                <w:color w:val="000000" w:themeColor="text1"/>
                <w:sz w:val="16"/>
                <w:szCs w:val="16"/>
              </w:rPr>
              <w:t xml:space="preserve">, </w:t>
            </w:r>
            <w:r w:rsidR="00174037">
              <w:rPr>
                <w:color w:val="000000" w:themeColor="text1"/>
                <w:sz w:val="16"/>
                <w:szCs w:val="16"/>
              </w:rPr>
              <w:t>та де не фіксувались ендемічні</w:t>
            </w:r>
            <w:r w:rsidR="002B362A">
              <w:rPr>
                <w:color w:val="000000" w:themeColor="text1"/>
                <w:sz w:val="16"/>
                <w:szCs w:val="16"/>
              </w:rPr>
              <w:t xml:space="preserve"> спалахи</w:t>
            </w:r>
            <w:r w:rsidRPr="00FB573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B5737">
              <w:rPr>
                <w:color w:val="000000" w:themeColor="text1"/>
                <w:sz w:val="16"/>
                <w:szCs w:val="16"/>
              </w:rPr>
              <w:t>губчастоподібної</w:t>
            </w:r>
            <w:proofErr w:type="spellEnd"/>
            <w:r w:rsidRPr="00FB5737">
              <w:rPr>
                <w:color w:val="000000" w:themeColor="text1"/>
                <w:sz w:val="16"/>
                <w:szCs w:val="16"/>
              </w:rPr>
              <w:t xml:space="preserve"> енцефалопатії ВРХ;</w:t>
            </w:r>
          </w:p>
          <w:p w:rsidR="00690028" w:rsidRPr="00FA3A1F" w:rsidRDefault="001D7B3E" w:rsidP="00630075">
            <w:pPr>
              <w:ind w:left="3720" w:hanging="3686"/>
              <w:jc w:val="both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A3A1F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</w:t>
            </w:r>
            <w:r w:rsidR="00630075" w:rsidRPr="00FA3A1F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FA3A1F">
              <w:rPr>
                <w:b/>
                <w:color w:val="000000" w:themeColor="text1"/>
                <w:sz w:val="16"/>
                <w:szCs w:val="16"/>
                <w:lang w:val="en-US"/>
              </w:rPr>
              <w:t>c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)  </w:t>
            </w:r>
            <w:r w:rsidR="00630075" w:rsidRPr="00FA3A1F">
              <w:rPr>
                <w:b/>
                <w:color w:val="000000" w:themeColor="text1"/>
                <w:sz w:val="16"/>
                <w:szCs w:val="16"/>
              </w:rPr>
              <w:t xml:space="preserve">            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animal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product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derived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product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obtained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from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bovine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ovine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caprine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which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have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been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killed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after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stunning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laceration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central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nervous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tissue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means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an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elongated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rod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shaped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instrument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introduced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into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cranial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cavity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means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gas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injected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into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cranial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cavity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except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for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those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animals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that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were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born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continuously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reared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slaughtered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country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region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classified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as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posing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negligible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BSE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risk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accordance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with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Decision</w:t>
            </w:r>
            <w:r w:rsidR="00690028" w:rsidRPr="00FA3A1F">
              <w:rPr>
                <w:b/>
                <w:color w:val="000000" w:themeColor="text1"/>
                <w:sz w:val="16"/>
                <w:szCs w:val="16"/>
              </w:rPr>
              <w:t xml:space="preserve"> 2007/453/</w:t>
            </w:r>
            <w:r w:rsidR="00690028" w:rsidRPr="00FA3A1F">
              <w:rPr>
                <w:b/>
                <w:color w:val="000000" w:themeColor="text1"/>
                <w:sz w:val="16"/>
                <w:szCs w:val="16"/>
                <w:lang w:val="en-GB"/>
              </w:rPr>
              <w:t>EC</w:t>
            </w:r>
            <w:r w:rsidR="002B362A">
              <w:rPr>
                <w:color w:val="000000" w:themeColor="text1"/>
                <w:sz w:val="16"/>
                <w:szCs w:val="16"/>
              </w:rPr>
              <w:t>/ побічних</w:t>
            </w:r>
            <w:r w:rsidR="00DA435D" w:rsidRPr="00FA3A1F">
              <w:rPr>
                <w:color w:val="000000" w:themeColor="text1"/>
                <w:sz w:val="16"/>
                <w:szCs w:val="16"/>
              </w:rPr>
              <w:t xml:space="preserve"> продукт</w:t>
            </w:r>
            <w:r w:rsidR="002B362A">
              <w:rPr>
                <w:color w:val="000000" w:themeColor="text1"/>
                <w:sz w:val="16"/>
                <w:szCs w:val="16"/>
              </w:rPr>
              <w:t>ів</w:t>
            </w:r>
            <w:r w:rsidR="00690028" w:rsidRPr="00FA3A1F">
              <w:rPr>
                <w:color w:val="000000" w:themeColor="text1"/>
                <w:sz w:val="16"/>
                <w:szCs w:val="16"/>
              </w:rPr>
              <w:t xml:space="preserve"> тваринного походження чи </w:t>
            </w:r>
            <w:r w:rsidR="00BD03B4">
              <w:rPr>
                <w:color w:val="000000" w:themeColor="text1"/>
                <w:sz w:val="16"/>
                <w:szCs w:val="16"/>
              </w:rPr>
              <w:t>похідних</w:t>
            </w:r>
            <w:r w:rsidR="00DA435D" w:rsidRPr="00FA3A1F">
              <w:rPr>
                <w:color w:val="000000" w:themeColor="text1"/>
                <w:sz w:val="16"/>
                <w:szCs w:val="16"/>
              </w:rPr>
              <w:t xml:space="preserve"> продукт</w:t>
            </w:r>
            <w:r w:rsidR="00BD03B4">
              <w:rPr>
                <w:color w:val="000000" w:themeColor="text1"/>
                <w:sz w:val="16"/>
                <w:szCs w:val="16"/>
              </w:rPr>
              <w:t>ів</w:t>
            </w:r>
            <w:r w:rsidR="00690028" w:rsidRPr="00FA3A1F">
              <w:rPr>
                <w:color w:val="000000" w:themeColor="text1"/>
                <w:sz w:val="16"/>
                <w:szCs w:val="16"/>
              </w:rPr>
              <w:t xml:space="preserve"> </w:t>
            </w:r>
            <w:r w:rsidR="003B67CD">
              <w:rPr>
                <w:bCs/>
                <w:color w:val="000000" w:themeColor="text1"/>
                <w:sz w:val="16"/>
                <w:szCs w:val="16"/>
              </w:rPr>
              <w:t>із</w:t>
            </w:r>
            <w:r w:rsidR="00690028" w:rsidRPr="00FA3A1F">
              <w:rPr>
                <w:bCs/>
                <w:color w:val="000000" w:themeColor="text1"/>
                <w:sz w:val="16"/>
                <w:szCs w:val="16"/>
              </w:rPr>
              <w:t xml:space="preserve"> ВРХ, кіз або овець</w:t>
            </w:r>
            <w:r w:rsidR="00DA435D" w:rsidRPr="00FA3A1F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690028" w:rsidRPr="00FA3A1F">
              <w:rPr>
                <w:color w:val="000000" w:themeColor="text1"/>
                <w:sz w:val="16"/>
                <w:szCs w:val="16"/>
              </w:rPr>
              <w:t xml:space="preserve"> які були забиті після оглушення методом розривання тканин центральної нервової системи за допомогою довгастого інструменту у формі стрижня, що вводиться в порожнину черепа, або за допомогою газу, введеного в порожнину черепа, окрім тих тварин, </w:t>
            </w:r>
            <w:r w:rsidR="00690028" w:rsidRPr="00FA3A1F">
              <w:rPr>
                <w:bCs/>
                <w:color w:val="000000" w:themeColor="text1"/>
                <w:sz w:val="16"/>
                <w:szCs w:val="16"/>
              </w:rPr>
              <w:t xml:space="preserve">які були народжені, вирощені та забиті на території країни чи зони, які у відповідності із Рішенням  2007/453/EC визначені як такі, що мають незначний ризик щодо </w:t>
            </w:r>
            <w:proofErr w:type="spellStart"/>
            <w:r w:rsidR="00690028" w:rsidRPr="00FA3A1F">
              <w:rPr>
                <w:bCs/>
                <w:color w:val="000000" w:themeColor="text1"/>
                <w:sz w:val="16"/>
                <w:szCs w:val="16"/>
              </w:rPr>
              <w:t>губчастоподібної</w:t>
            </w:r>
            <w:proofErr w:type="spellEnd"/>
            <w:r w:rsidR="00690028" w:rsidRPr="00FA3A1F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90028" w:rsidRPr="00FA3A1F">
              <w:rPr>
                <w:bCs/>
                <w:color w:val="000000" w:themeColor="text1"/>
                <w:sz w:val="16"/>
                <w:szCs w:val="16"/>
              </w:rPr>
              <w:t>енцефалопатї</w:t>
            </w:r>
            <w:proofErr w:type="spellEnd"/>
            <w:r w:rsidR="00690028" w:rsidRPr="00FA3A1F">
              <w:rPr>
                <w:bCs/>
                <w:color w:val="000000" w:themeColor="text1"/>
                <w:sz w:val="16"/>
                <w:szCs w:val="16"/>
              </w:rPr>
              <w:t xml:space="preserve"> ВРХ</w:t>
            </w:r>
            <w:r w:rsidR="00690028" w:rsidRPr="00FA3A1F">
              <w:rPr>
                <w:color w:val="000000" w:themeColor="text1"/>
                <w:sz w:val="16"/>
                <w:szCs w:val="16"/>
              </w:rPr>
              <w:t>]]]</w:t>
            </w:r>
          </w:p>
          <w:p w:rsidR="003E668E" w:rsidRPr="00D628DC" w:rsidRDefault="003E668E" w:rsidP="003E668E">
            <w:pPr>
              <w:spacing w:after="60"/>
              <w:ind w:right="34"/>
              <w:jc w:val="both"/>
              <w:rPr>
                <w:sz w:val="16"/>
                <w:szCs w:val="16"/>
              </w:rPr>
            </w:pPr>
          </w:p>
        </w:tc>
      </w:tr>
    </w:tbl>
    <w:p w:rsidR="00630075" w:rsidRDefault="00630075">
      <w:r>
        <w:br w:type="page"/>
      </w:r>
    </w:p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709"/>
        <w:gridCol w:w="422"/>
        <w:gridCol w:w="4434"/>
        <w:gridCol w:w="2134"/>
      </w:tblGrid>
      <w:tr w:rsidR="00630075" w:rsidRPr="00313E64" w:rsidTr="009B795F">
        <w:trPr>
          <w:trHeight w:val="414"/>
        </w:trPr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75" w:rsidRPr="00024010" w:rsidRDefault="00630075" w:rsidP="00E679E3">
            <w:pPr>
              <w:rPr>
                <w:b/>
                <w:bCs/>
                <w:sz w:val="16"/>
                <w:szCs w:val="16"/>
              </w:rPr>
            </w:pPr>
            <w:r w:rsidRPr="00024010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COUNTRY / </w:t>
            </w:r>
            <w:r w:rsidRPr="00024010">
              <w:rPr>
                <w:b/>
                <w:bCs/>
                <w:sz w:val="16"/>
                <w:szCs w:val="16"/>
              </w:rPr>
              <w:t>КРАЇНА</w:t>
            </w:r>
          </w:p>
        </w:tc>
        <w:tc>
          <w:tcPr>
            <w:tcW w:w="6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75" w:rsidRPr="003E668E" w:rsidRDefault="00630075" w:rsidP="00E679E3">
            <w:pPr>
              <w:jc w:val="right"/>
              <w:rPr>
                <w:b/>
                <w:iCs/>
                <w:sz w:val="16"/>
                <w:szCs w:val="16"/>
                <w:lang w:val="ru-RU"/>
              </w:rPr>
            </w:pPr>
            <w:r>
              <w:rPr>
                <w:b/>
                <w:iCs/>
                <w:sz w:val="16"/>
                <w:szCs w:val="16"/>
                <w:lang w:val="en-US"/>
              </w:rPr>
              <w:t>Canned</w:t>
            </w:r>
            <w:r w:rsidRPr="00F94C31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37F3B">
              <w:rPr>
                <w:b/>
                <w:iCs/>
                <w:sz w:val="16"/>
                <w:szCs w:val="16"/>
                <w:lang w:val="en-US"/>
              </w:rPr>
              <w:t>petfood</w:t>
            </w:r>
            <w:proofErr w:type="spellEnd"/>
            <w:r w:rsidRPr="00F94C31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/</w:t>
            </w:r>
            <w:r w:rsidRPr="00F94C31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Консервовані корми</w:t>
            </w:r>
            <w:r w:rsidRPr="007340DA">
              <w:rPr>
                <w:b/>
                <w:iCs/>
                <w:sz w:val="16"/>
                <w:szCs w:val="16"/>
              </w:rPr>
              <w:t xml:space="preserve"> для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7340DA">
              <w:rPr>
                <w:b/>
                <w:iCs/>
                <w:sz w:val="16"/>
                <w:szCs w:val="16"/>
              </w:rPr>
              <w:t xml:space="preserve">домашніх тварин </w:t>
            </w:r>
          </w:p>
        </w:tc>
      </w:tr>
      <w:tr w:rsidR="003E668E" w:rsidRPr="00313E64" w:rsidTr="009B795F">
        <w:trPr>
          <w:trHeight w:val="412"/>
        </w:trPr>
        <w:tc>
          <w:tcPr>
            <w:tcW w:w="3709" w:type="dxa"/>
            <w:tcBorders>
              <w:bottom w:val="nil"/>
            </w:tcBorders>
          </w:tcPr>
          <w:p w:rsidR="003E668E" w:rsidRPr="00762DC6" w:rsidRDefault="003E668E" w:rsidP="00DD42EF">
            <w:pPr>
              <w:rPr>
                <w:bCs/>
                <w:sz w:val="16"/>
                <w:szCs w:val="16"/>
              </w:rPr>
            </w:pPr>
            <w:r w:rsidRPr="0054600E">
              <w:rPr>
                <w:b/>
                <w:sz w:val="16"/>
                <w:szCs w:val="16"/>
              </w:rPr>
              <w:t>ІІ.</w:t>
            </w:r>
            <w:r w:rsidRPr="0054600E">
              <w:rPr>
                <w:b/>
                <w:sz w:val="16"/>
                <w:szCs w:val="16"/>
                <w:lang w:val="en-US"/>
              </w:rPr>
              <w:t> 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Health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US"/>
              </w:rPr>
              <w:t>information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Інформація про здоров’я</w:t>
            </w:r>
          </w:p>
          <w:p w:rsidR="003E668E" w:rsidRPr="00250BE7" w:rsidRDefault="003E668E" w:rsidP="00DD42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56" w:type="dxa"/>
            <w:gridSpan w:val="2"/>
            <w:tcBorders>
              <w:bottom w:val="single" w:sz="4" w:space="0" w:color="auto"/>
            </w:tcBorders>
          </w:tcPr>
          <w:p w:rsidR="003E668E" w:rsidRPr="00394141" w:rsidRDefault="003E668E" w:rsidP="00DD42EF">
            <w:pPr>
              <w:rPr>
                <w:b/>
                <w:sz w:val="16"/>
                <w:szCs w:val="16"/>
              </w:rPr>
            </w:pPr>
            <w:proofErr w:type="spellStart"/>
            <w:r w:rsidRPr="0054600E">
              <w:rPr>
                <w:b/>
                <w:sz w:val="16"/>
                <w:szCs w:val="16"/>
              </w:rPr>
              <w:t>II.a</w:t>
            </w:r>
            <w:proofErr w:type="spellEnd"/>
            <w:r w:rsidRPr="0054600E">
              <w:rPr>
                <w:b/>
                <w:sz w:val="16"/>
                <w:szCs w:val="16"/>
              </w:rPr>
              <w:t>. </w:t>
            </w:r>
            <w:r w:rsidRPr="0054600E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Certificate</w:t>
            </w:r>
            <w:r w:rsidRPr="00762DC6">
              <w:rPr>
                <w:bCs/>
                <w:sz w:val="16"/>
                <w:szCs w:val="16"/>
              </w:rPr>
              <w:t xml:space="preserve"> </w:t>
            </w:r>
            <w:r w:rsidRPr="0054600E">
              <w:rPr>
                <w:bCs/>
                <w:sz w:val="16"/>
                <w:szCs w:val="16"/>
                <w:lang w:val="en-GB"/>
              </w:rPr>
              <w:t>reference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No</w:t>
            </w:r>
            <w:r w:rsidRPr="003941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ED450F">
              <w:rPr>
                <w:sz w:val="16"/>
                <w:szCs w:val="16"/>
              </w:rPr>
              <w:t>Ідентифікаційний номер сертифіката</w:t>
            </w:r>
          </w:p>
        </w:tc>
        <w:tc>
          <w:tcPr>
            <w:tcW w:w="2133" w:type="dxa"/>
            <w:tcBorders>
              <w:bottom w:val="single" w:sz="4" w:space="0" w:color="auto"/>
              <w:tr2bl w:val="single" w:sz="4" w:space="0" w:color="auto"/>
            </w:tcBorders>
          </w:tcPr>
          <w:p w:rsidR="003E668E" w:rsidRPr="00D628DC" w:rsidRDefault="003E668E" w:rsidP="00DD42EF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4600E">
              <w:rPr>
                <w:b/>
                <w:bCs/>
                <w:sz w:val="16"/>
                <w:szCs w:val="16"/>
                <w:lang w:val="en-GB"/>
              </w:rPr>
              <w:t>II.b</w:t>
            </w:r>
            <w:proofErr w:type="spellEnd"/>
            <w:r w:rsidRPr="0054600E">
              <w:rPr>
                <w:b/>
                <w:bCs/>
                <w:sz w:val="16"/>
                <w:szCs w:val="16"/>
                <w:lang w:val="en-GB"/>
              </w:rPr>
              <w:t>.</w:t>
            </w:r>
          </w:p>
        </w:tc>
      </w:tr>
      <w:tr w:rsidR="003E668E" w:rsidRPr="00A47E31" w:rsidTr="009B795F">
        <w:trPr>
          <w:trHeight w:val="3068"/>
        </w:trPr>
        <w:tc>
          <w:tcPr>
            <w:tcW w:w="10699" w:type="dxa"/>
            <w:gridSpan w:val="4"/>
          </w:tcPr>
          <w:p w:rsidR="003E668E" w:rsidRDefault="003E668E" w:rsidP="003E668E">
            <w:pPr>
              <w:rPr>
                <w:b/>
                <w:bCs/>
                <w:i/>
                <w:sz w:val="16"/>
                <w:szCs w:val="16"/>
              </w:rPr>
            </w:pPr>
          </w:p>
          <w:p w:rsidR="003E668E" w:rsidRPr="000A1B05" w:rsidRDefault="003E668E" w:rsidP="003E668E">
            <w:pPr>
              <w:rPr>
                <w:bCs/>
                <w:sz w:val="16"/>
                <w:szCs w:val="16"/>
              </w:rPr>
            </w:pPr>
            <w:r w:rsidRPr="000A1B05">
              <w:rPr>
                <w:b/>
                <w:bCs/>
                <w:sz w:val="16"/>
                <w:szCs w:val="16"/>
                <w:lang w:val="en-US"/>
              </w:rPr>
              <w:t>Notes</w:t>
            </w:r>
            <w:r w:rsidRPr="000A1B05">
              <w:rPr>
                <w:b/>
                <w:bCs/>
                <w:sz w:val="16"/>
                <w:szCs w:val="16"/>
              </w:rPr>
              <w:t>/</w:t>
            </w:r>
            <w:r w:rsidRPr="000A1B05">
              <w:rPr>
                <w:bCs/>
                <w:sz w:val="16"/>
                <w:szCs w:val="16"/>
              </w:rPr>
              <w:t>Примітки</w:t>
            </w:r>
          </w:p>
          <w:p w:rsidR="003E668E" w:rsidRDefault="003E668E" w:rsidP="003E668E">
            <w:pPr>
              <w:ind w:left="2412" w:right="-286" w:hanging="2268"/>
              <w:jc w:val="both"/>
              <w:rPr>
                <w:sz w:val="16"/>
                <w:szCs w:val="16"/>
              </w:rPr>
            </w:pPr>
          </w:p>
          <w:p w:rsidR="003E668E" w:rsidRPr="00471F94" w:rsidRDefault="003E668E" w:rsidP="000A1B05">
            <w:pPr>
              <w:spacing w:after="60"/>
              <w:ind w:right="34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Part</w:t>
            </w:r>
            <w:r w:rsidRPr="00394141">
              <w:rPr>
                <w:b/>
                <w:sz w:val="16"/>
                <w:szCs w:val="16"/>
              </w:rPr>
              <w:t xml:space="preserve"> 1/ </w:t>
            </w:r>
            <w:r w:rsidRPr="00394141">
              <w:rPr>
                <w:sz w:val="16"/>
                <w:szCs w:val="16"/>
              </w:rPr>
              <w:t>Частина 1</w:t>
            </w:r>
            <w:r>
              <w:rPr>
                <w:b/>
                <w:sz w:val="16"/>
                <w:szCs w:val="16"/>
              </w:rPr>
              <w:t>:</w:t>
            </w:r>
          </w:p>
          <w:p w:rsidR="000A1B05" w:rsidRPr="00471F94" w:rsidRDefault="000A1B05" w:rsidP="000A1B05">
            <w:pPr>
              <w:spacing w:after="60"/>
              <w:ind w:right="34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3E668E" w:rsidRPr="00471F94" w:rsidRDefault="003E668E" w:rsidP="003E668E">
            <w:pPr>
              <w:ind w:left="286" w:right="-1" w:hanging="142"/>
              <w:jc w:val="both"/>
              <w:rPr>
                <w:color w:val="000000" w:themeColor="text1"/>
                <w:sz w:val="16"/>
                <w:szCs w:val="16"/>
              </w:rPr>
            </w:pP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Box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reference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.6: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Person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responsible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for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consignment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European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Union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: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this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box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is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B2AED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required</w:t>
            </w:r>
            <w:r w:rsidR="000B2AED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be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filled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only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if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it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is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certificate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for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commodity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be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transited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trough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European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Union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;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it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may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be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filled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in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if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certificate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is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for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a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commodity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to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be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imported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into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European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Union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471F94">
              <w:rPr>
                <w:color w:val="000000" w:themeColor="text1"/>
                <w:sz w:val="16"/>
                <w:szCs w:val="16"/>
              </w:rPr>
              <w:t>Пункт 1.6: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color w:val="000000" w:themeColor="text1"/>
                <w:sz w:val="16"/>
                <w:szCs w:val="16"/>
              </w:rPr>
              <w:t xml:space="preserve">Особа, відповідальна за вантаж в ЄС: це поле </w:t>
            </w:r>
            <w:r w:rsidR="00896A0C" w:rsidRPr="00471F94">
              <w:rPr>
                <w:color w:val="000000" w:themeColor="text1"/>
                <w:sz w:val="16"/>
                <w:szCs w:val="16"/>
              </w:rPr>
              <w:t>необхідно заповнити</w:t>
            </w:r>
            <w:r w:rsidRPr="00471F94">
              <w:rPr>
                <w:color w:val="000000" w:themeColor="text1"/>
                <w:sz w:val="16"/>
                <w:szCs w:val="16"/>
              </w:rPr>
              <w:t>, лише у разі, якщо цей сертифікат стосується транзиту товару через Європейський Союз; поле може бути заповненим, якщо сертифікат призначений для товару, що імпортується до Європейського Союзу.</w:t>
            </w:r>
          </w:p>
          <w:p w:rsidR="003E668E" w:rsidRPr="00471F94" w:rsidRDefault="003E668E" w:rsidP="003E668E">
            <w:pPr>
              <w:ind w:left="286" w:right="-1" w:hanging="142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3E668E" w:rsidRPr="00471F94" w:rsidRDefault="003E668E" w:rsidP="003E668E">
            <w:pPr>
              <w:ind w:left="286" w:right="-1" w:hanging="107"/>
              <w:jc w:val="both"/>
              <w:rPr>
                <w:color w:val="000000" w:themeColor="text1"/>
                <w:sz w:val="16"/>
                <w:szCs w:val="16"/>
              </w:rPr>
            </w:pP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- Box reference I.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12: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Place of destination: this box is to be filed in only if it is a certificate for transit commodity. Products in transit may only be stored in free zones, free warehouses and custom warehouses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471F94">
              <w:rPr>
                <w:color w:val="000000" w:themeColor="text1"/>
                <w:sz w:val="16"/>
                <w:szCs w:val="16"/>
              </w:rPr>
              <w:t xml:space="preserve">Пункт </w:t>
            </w:r>
            <w:r w:rsidRPr="00471F94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471F94">
              <w:rPr>
                <w:color w:val="000000" w:themeColor="text1"/>
                <w:sz w:val="16"/>
                <w:szCs w:val="16"/>
              </w:rPr>
              <w:t>.12: Місце призначення: це поле заповнюється лише у разі, якщо цей сертифікат стосується транзитного товару. Продукція, що перевозиться транзитом, може зберігатися лише у вільних зонах, на вільних складах та митних складах.</w:t>
            </w:r>
          </w:p>
          <w:p w:rsidR="003E668E" w:rsidRPr="00471F94" w:rsidRDefault="003E668E" w:rsidP="003E668E">
            <w:pPr>
              <w:ind w:left="286" w:right="-1" w:hanging="107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B0A03" w:rsidRPr="00471F94" w:rsidRDefault="006F5D4F" w:rsidP="003E668E">
            <w:pPr>
              <w:spacing w:after="60"/>
              <w:ind w:left="286" w:right="-1" w:hanging="142"/>
              <w:jc w:val="both"/>
              <w:rPr>
                <w:color w:val="000000" w:themeColor="text1"/>
                <w:sz w:val="16"/>
                <w:szCs w:val="16"/>
              </w:rPr>
            </w:pP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- </w:t>
            </w:r>
            <w:r w:rsidR="003E668E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Box</w:t>
            </w:r>
            <w:r w:rsidR="003E668E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reference</w:t>
            </w:r>
            <w:r w:rsidR="003E668E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668E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I</w:t>
            </w:r>
            <w:r w:rsidR="003E668E" w:rsidRPr="00471F94">
              <w:rPr>
                <w:b/>
                <w:color w:val="000000" w:themeColor="text1"/>
                <w:sz w:val="16"/>
                <w:szCs w:val="16"/>
              </w:rPr>
              <w:t xml:space="preserve">.15: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Registration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number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railway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wagons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container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lorries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),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flight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number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aircraft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name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ship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);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information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is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be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provided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event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of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unloading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0A03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reloading</w:t>
            </w:r>
            <w:r w:rsidR="00772706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772706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="00772706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772706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the</w:t>
            </w:r>
            <w:r w:rsidR="00772706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772706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European</w:t>
            </w:r>
            <w:r w:rsidR="00772706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772706"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Union</w:t>
            </w:r>
            <w:r w:rsidR="004B0A03" w:rsidRPr="00471F94">
              <w:rPr>
                <w:b/>
                <w:color w:val="000000" w:themeColor="text1"/>
                <w:sz w:val="16"/>
                <w:szCs w:val="16"/>
              </w:rPr>
              <w:t xml:space="preserve">. / </w:t>
            </w:r>
            <w:r w:rsidR="004B0A03" w:rsidRPr="00471F94">
              <w:rPr>
                <w:color w:val="000000" w:themeColor="text1"/>
                <w:sz w:val="16"/>
                <w:szCs w:val="16"/>
              </w:rPr>
              <w:t>Пункт І.15: Реєстраційний номер (залізничні вагони або контейнер та вантажівки), номер рейсу (повітряне судно) або назва (судно)</w:t>
            </w:r>
            <w:r w:rsidR="00772706" w:rsidRPr="00471F94">
              <w:rPr>
                <w:color w:val="000000" w:themeColor="text1"/>
                <w:sz w:val="16"/>
                <w:szCs w:val="16"/>
              </w:rPr>
              <w:t xml:space="preserve">; </w:t>
            </w:r>
            <w:r w:rsidR="0081494F" w:rsidRPr="00471F94">
              <w:rPr>
                <w:color w:val="000000" w:themeColor="text1"/>
                <w:sz w:val="16"/>
                <w:szCs w:val="16"/>
              </w:rPr>
              <w:t xml:space="preserve">інформація </w:t>
            </w:r>
            <w:r w:rsidR="009B795F">
              <w:rPr>
                <w:color w:val="000000" w:themeColor="text1"/>
                <w:sz w:val="16"/>
                <w:szCs w:val="16"/>
              </w:rPr>
              <w:t>має надаватись</w:t>
            </w:r>
            <w:r w:rsidR="0081494F" w:rsidRPr="00471F94">
              <w:rPr>
                <w:color w:val="000000" w:themeColor="text1"/>
                <w:sz w:val="16"/>
                <w:szCs w:val="16"/>
              </w:rPr>
              <w:t xml:space="preserve"> в разі </w:t>
            </w:r>
            <w:r w:rsidR="00772706" w:rsidRPr="00471F94">
              <w:rPr>
                <w:color w:val="000000" w:themeColor="text1"/>
                <w:sz w:val="16"/>
                <w:szCs w:val="16"/>
              </w:rPr>
              <w:t xml:space="preserve">в </w:t>
            </w:r>
            <w:r w:rsidR="0081494F" w:rsidRPr="00471F94">
              <w:rPr>
                <w:color w:val="000000" w:themeColor="text1"/>
                <w:sz w:val="16"/>
                <w:szCs w:val="16"/>
              </w:rPr>
              <w:t xml:space="preserve">відвантаження та повторного завантаження </w:t>
            </w:r>
            <w:r w:rsidR="00772706" w:rsidRPr="00471F94">
              <w:rPr>
                <w:color w:val="000000" w:themeColor="text1"/>
                <w:sz w:val="16"/>
                <w:szCs w:val="16"/>
              </w:rPr>
              <w:t>Європейському Союзі</w:t>
            </w:r>
            <w:r w:rsidR="004B0A03" w:rsidRPr="00471F94">
              <w:rPr>
                <w:color w:val="000000" w:themeColor="text1"/>
                <w:sz w:val="16"/>
                <w:szCs w:val="16"/>
              </w:rPr>
              <w:t>;</w:t>
            </w:r>
          </w:p>
          <w:p w:rsidR="000023CB" w:rsidRPr="00471F94" w:rsidRDefault="000023CB" w:rsidP="003E668E">
            <w:pPr>
              <w:spacing w:after="60"/>
              <w:ind w:left="286" w:right="-1" w:hanging="142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3E668E" w:rsidRDefault="003E668E" w:rsidP="003E668E">
            <w:pPr>
              <w:spacing w:after="60"/>
              <w:ind w:left="286" w:hanging="142"/>
              <w:jc w:val="both"/>
              <w:rPr>
                <w:sz w:val="16"/>
                <w:szCs w:val="16"/>
              </w:rPr>
            </w:pPr>
            <w:r w:rsidRPr="00A71A84">
              <w:rPr>
                <w:b/>
                <w:sz w:val="16"/>
                <w:szCs w:val="16"/>
              </w:rPr>
              <w:t xml:space="preserve">- </w:t>
            </w:r>
            <w:r w:rsidRPr="000023CB">
              <w:rPr>
                <w:b/>
                <w:sz w:val="16"/>
                <w:szCs w:val="16"/>
                <w:lang w:val="en-GB"/>
              </w:rPr>
              <w:t>Box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reference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I</w:t>
            </w:r>
            <w:r w:rsidRPr="001D4CDA">
              <w:rPr>
                <w:b/>
                <w:sz w:val="16"/>
                <w:szCs w:val="16"/>
              </w:rPr>
              <w:t xml:space="preserve">.23: </w:t>
            </w:r>
            <w:r w:rsidRPr="000023CB">
              <w:rPr>
                <w:b/>
                <w:sz w:val="16"/>
                <w:szCs w:val="16"/>
                <w:lang w:val="en-GB"/>
              </w:rPr>
              <w:t>for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bulk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containers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0023CB">
              <w:rPr>
                <w:b/>
                <w:sz w:val="16"/>
                <w:szCs w:val="16"/>
                <w:lang w:val="en-GB"/>
              </w:rPr>
              <w:t>the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container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number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and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the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seal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number</w:t>
            </w:r>
            <w:r w:rsidRPr="001D4CDA">
              <w:rPr>
                <w:b/>
                <w:sz w:val="16"/>
                <w:szCs w:val="16"/>
              </w:rPr>
              <w:t xml:space="preserve"> (</w:t>
            </w:r>
            <w:r w:rsidRPr="000023CB">
              <w:rPr>
                <w:b/>
                <w:sz w:val="16"/>
                <w:szCs w:val="16"/>
                <w:lang w:val="en-GB"/>
              </w:rPr>
              <w:t>if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applicable</w:t>
            </w:r>
            <w:r w:rsidRPr="001D4CDA">
              <w:rPr>
                <w:b/>
                <w:sz w:val="16"/>
                <w:szCs w:val="16"/>
              </w:rPr>
              <w:t xml:space="preserve">) </w:t>
            </w:r>
            <w:r w:rsidRPr="000023CB">
              <w:rPr>
                <w:b/>
                <w:sz w:val="16"/>
                <w:szCs w:val="16"/>
                <w:lang w:val="en-GB"/>
              </w:rPr>
              <w:t>must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be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given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593E35">
              <w:rPr>
                <w:sz w:val="16"/>
                <w:szCs w:val="16"/>
              </w:rPr>
              <w:t xml:space="preserve">Пункт </w:t>
            </w:r>
            <w:r w:rsidRPr="00B61D7A">
              <w:rPr>
                <w:sz w:val="16"/>
                <w:szCs w:val="16"/>
                <w:lang w:val="en-US"/>
              </w:rPr>
              <w:t>I</w:t>
            </w:r>
            <w:r w:rsidRPr="00B61D7A">
              <w:rPr>
                <w:sz w:val="16"/>
                <w:szCs w:val="16"/>
              </w:rPr>
              <w:t>.</w:t>
            </w:r>
            <w:r w:rsidRPr="00593E35">
              <w:rPr>
                <w:sz w:val="16"/>
                <w:szCs w:val="16"/>
              </w:rPr>
              <w:t>23</w:t>
            </w:r>
            <w:r w:rsidRPr="00B61D7A">
              <w:rPr>
                <w:sz w:val="16"/>
                <w:szCs w:val="16"/>
              </w:rPr>
              <w:t>:</w:t>
            </w:r>
            <w:r w:rsidRPr="00593E35">
              <w:rPr>
                <w:sz w:val="16"/>
                <w:szCs w:val="16"/>
              </w:rPr>
              <w:t xml:space="preserve"> </w:t>
            </w:r>
            <w:r w:rsidR="00306041">
              <w:rPr>
                <w:sz w:val="16"/>
                <w:szCs w:val="16"/>
              </w:rPr>
              <w:t>у разі контейнерів</w:t>
            </w:r>
            <w:r>
              <w:rPr>
                <w:sz w:val="16"/>
                <w:szCs w:val="16"/>
              </w:rPr>
              <w:t xml:space="preserve"> для </w:t>
            </w:r>
            <w:r w:rsidR="00306041">
              <w:rPr>
                <w:sz w:val="16"/>
                <w:szCs w:val="16"/>
              </w:rPr>
              <w:t>насипн</w:t>
            </w:r>
            <w:r w:rsidRPr="00593E35">
              <w:rPr>
                <w:sz w:val="16"/>
                <w:szCs w:val="16"/>
              </w:rPr>
              <w:t xml:space="preserve">их </w:t>
            </w:r>
            <w:r>
              <w:rPr>
                <w:sz w:val="16"/>
                <w:szCs w:val="16"/>
              </w:rPr>
              <w:t>продуктів</w:t>
            </w:r>
            <w:r w:rsidR="00306041">
              <w:rPr>
                <w:sz w:val="16"/>
                <w:szCs w:val="16"/>
              </w:rPr>
              <w:t>,</w:t>
            </w:r>
            <w:r w:rsidRPr="00593E35">
              <w:rPr>
                <w:sz w:val="16"/>
                <w:szCs w:val="16"/>
              </w:rPr>
              <w:t xml:space="preserve"> слід вказати номер контейнера та номер пломби (</w:t>
            </w:r>
            <w:r>
              <w:rPr>
                <w:sz w:val="16"/>
                <w:szCs w:val="16"/>
              </w:rPr>
              <w:t>у разі необхідності)</w:t>
            </w:r>
          </w:p>
          <w:p w:rsidR="00394141" w:rsidRPr="00A31284" w:rsidRDefault="00394141" w:rsidP="00394141">
            <w:pPr>
              <w:ind w:left="286" w:hanging="142"/>
              <w:jc w:val="both"/>
              <w:rPr>
                <w:sz w:val="16"/>
                <w:szCs w:val="16"/>
              </w:rPr>
            </w:pPr>
          </w:p>
          <w:p w:rsidR="003E668E" w:rsidRPr="00117D75" w:rsidRDefault="003E668E" w:rsidP="003E668E">
            <w:pPr>
              <w:spacing w:after="60"/>
              <w:ind w:left="286" w:hanging="142"/>
              <w:jc w:val="both"/>
              <w:rPr>
                <w:color w:val="000000" w:themeColor="text1"/>
                <w:sz w:val="16"/>
                <w:szCs w:val="16"/>
              </w:rPr>
            </w:pPr>
            <w:r w:rsidRPr="00A71A84">
              <w:rPr>
                <w:b/>
                <w:sz w:val="16"/>
                <w:szCs w:val="16"/>
              </w:rPr>
              <w:t xml:space="preserve">- </w:t>
            </w:r>
            <w:r w:rsidRPr="00EE4BB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Box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reference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I</w:t>
            </w:r>
            <w:r w:rsidRPr="001D4CDA">
              <w:rPr>
                <w:b/>
                <w:sz w:val="16"/>
                <w:szCs w:val="16"/>
              </w:rPr>
              <w:t xml:space="preserve">.25: </w:t>
            </w:r>
            <w:r w:rsidRPr="000023CB">
              <w:rPr>
                <w:b/>
                <w:sz w:val="16"/>
                <w:szCs w:val="16"/>
                <w:lang w:val="en-GB"/>
              </w:rPr>
              <w:t>technical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use</w:t>
            </w:r>
            <w:r w:rsidRPr="001D4CDA">
              <w:rPr>
                <w:b/>
                <w:sz w:val="16"/>
                <w:szCs w:val="16"/>
              </w:rPr>
              <w:t xml:space="preserve">: </w:t>
            </w:r>
            <w:r w:rsidRPr="000023CB">
              <w:rPr>
                <w:b/>
                <w:sz w:val="16"/>
                <w:szCs w:val="16"/>
                <w:lang w:val="en-GB"/>
              </w:rPr>
              <w:t>any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use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other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than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feeding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farmed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animals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0023CB">
              <w:rPr>
                <w:b/>
                <w:sz w:val="16"/>
                <w:szCs w:val="16"/>
                <w:lang w:val="en-GB"/>
              </w:rPr>
              <w:t>other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than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fur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animals</w:t>
            </w:r>
            <w:r w:rsidRPr="001D4CDA">
              <w:rPr>
                <w:b/>
                <w:sz w:val="16"/>
                <w:szCs w:val="16"/>
              </w:rPr>
              <w:t xml:space="preserve">, </w:t>
            </w:r>
            <w:r w:rsidRPr="000023CB">
              <w:rPr>
                <w:b/>
                <w:sz w:val="16"/>
                <w:szCs w:val="16"/>
                <w:lang w:val="en-GB"/>
              </w:rPr>
              <w:t>and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the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production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or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manufacturing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of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pet</w:t>
            </w:r>
            <w:r w:rsidRPr="001D4CDA">
              <w:rPr>
                <w:b/>
                <w:sz w:val="16"/>
                <w:szCs w:val="16"/>
              </w:rPr>
              <w:t xml:space="preserve"> </w:t>
            </w:r>
            <w:r w:rsidRPr="000023CB">
              <w:rPr>
                <w:b/>
                <w:sz w:val="16"/>
                <w:szCs w:val="16"/>
                <w:lang w:val="en-GB"/>
              </w:rPr>
              <w:t>food</w:t>
            </w:r>
            <w:r w:rsidRPr="001D4CDA">
              <w:rPr>
                <w:b/>
                <w:sz w:val="16"/>
                <w:szCs w:val="16"/>
              </w:rPr>
              <w:t>.</w:t>
            </w:r>
            <w:r w:rsidRPr="009D3B7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593E35">
              <w:rPr>
                <w:sz w:val="16"/>
                <w:szCs w:val="16"/>
              </w:rPr>
              <w:t xml:space="preserve">Пункт </w:t>
            </w:r>
            <w:r w:rsidRPr="00B61D7A">
              <w:rPr>
                <w:sz w:val="16"/>
                <w:szCs w:val="16"/>
                <w:lang w:val="en-US"/>
              </w:rPr>
              <w:t>I</w:t>
            </w:r>
            <w:r w:rsidRPr="00B61D7A">
              <w:rPr>
                <w:sz w:val="16"/>
                <w:szCs w:val="16"/>
              </w:rPr>
              <w:t>.</w:t>
            </w:r>
            <w:r w:rsidRPr="00593E35">
              <w:rPr>
                <w:sz w:val="16"/>
                <w:szCs w:val="16"/>
              </w:rPr>
              <w:t xml:space="preserve">25: </w:t>
            </w:r>
            <w:r w:rsidR="00AB791E" w:rsidRPr="00AB791E">
              <w:rPr>
                <w:sz w:val="16"/>
                <w:szCs w:val="16"/>
              </w:rPr>
              <w:t>будь-яке використання для цілей інших, ніж годування свійських тварин (крім хутрових тварин) та виробництва кормів для домашніх тварин</w:t>
            </w:r>
            <w:r>
              <w:rPr>
                <w:sz w:val="16"/>
                <w:szCs w:val="16"/>
              </w:rPr>
              <w:t xml:space="preserve">. </w:t>
            </w:r>
          </w:p>
          <w:p w:rsidR="00394141" w:rsidRPr="00117D75" w:rsidRDefault="00394141" w:rsidP="00394141">
            <w:pPr>
              <w:ind w:left="286" w:hanging="142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3E668E" w:rsidRPr="00117D75" w:rsidRDefault="003E668E" w:rsidP="00E679E3">
            <w:pPr>
              <w:ind w:left="317" w:right="34" w:hanging="142"/>
              <w:jc w:val="both"/>
              <w:rPr>
                <w:color w:val="000000" w:themeColor="text1"/>
                <w:sz w:val="16"/>
                <w:szCs w:val="16"/>
              </w:rPr>
            </w:pP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Box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reference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I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.26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and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I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.27: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fill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in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according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to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whether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it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is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transit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or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an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import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17D75"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certificate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Пункт </w:t>
            </w:r>
            <w:r w:rsidRPr="00117D75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.26 та </w:t>
            </w:r>
            <w:r w:rsidRPr="00117D75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.27: заповніть відповідно </w:t>
            </w:r>
            <w:r w:rsidR="000023CB" w:rsidRPr="00117D75">
              <w:rPr>
                <w:color w:val="000000" w:themeColor="text1"/>
                <w:sz w:val="16"/>
                <w:szCs w:val="16"/>
              </w:rPr>
              <w:t xml:space="preserve">до того, </w:t>
            </w:r>
            <w:r w:rsidR="00117D75">
              <w:rPr>
                <w:color w:val="000000" w:themeColor="text1"/>
                <w:sz w:val="16"/>
                <w:szCs w:val="16"/>
              </w:rPr>
              <w:t xml:space="preserve">чи </w:t>
            </w:r>
            <w:r w:rsidR="00117D75" w:rsidRPr="00117D75">
              <w:rPr>
                <w:color w:val="000000" w:themeColor="text1"/>
                <w:sz w:val="16"/>
                <w:szCs w:val="16"/>
              </w:rPr>
              <w:t xml:space="preserve">це сертифікат на імпорт </w:t>
            </w:r>
            <w:r w:rsidR="00117D75">
              <w:rPr>
                <w:color w:val="000000" w:themeColor="text1"/>
                <w:sz w:val="16"/>
                <w:szCs w:val="16"/>
              </w:rPr>
              <w:t>або на</w:t>
            </w:r>
            <w:r w:rsidR="00117D75" w:rsidRPr="00117D75">
              <w:rPr>
                <w:color w:val="000000" w:themeColor="text1"/>
                <w:sz w:val="16"/>
                <w:szCs w:val="16"/>
              </w:rPr>
              <w:t xml:space="preserve"> експорт</w:t>
            </w:r>
            <w:r w:rsidRPr="00117D75">
              <w:rPr>
                <w:color w:val="000000" w:themeColor="text1"/>
                <w:sz w:val="16"/>
                <w:szCs w:val="16"/>
              </w:rPr>
              <w:t xml:space="preserve">.   </w:t>
            </w:r>
          </w:p>
          <w:p w:rsidR="00E679E3" w:rsidRPr="00471F94" w:rsidRDefault="00E679E3" w:rsidP="00E679E3">
            <w:pPr>
              <w:ind w:left="317" w:right="34" w:hanging="142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0E5DD8" w:rsidRPr="00471F94" w:rsidRDefault="003E668E" w:rsidP="000E5DD8">
            <w:pPr>
              <w:ind w:left="320" w:hanging="320"/>
              <w:jc w:val="both"/>
              <w:rPr>
                <w:color w:val="000000" w:themeColor="text1"/>
                <w:sz w:val="16"/>
                <w:szCs w:val="16"/>
              </w:rPr>
            </w:pP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    - </w:t>
            </w:r>
            <w:proofErr w:type="spellStart"/>
            <w:r w:rsidRPr="00471F94">
              <w:rPr>
                <w:b/>
                <w:color w:val="000000" w:themeColor="text1"/>
                <w:sz w:val="16"/>
                <w:szCs w:val="16"/>
              </w:rPr>
              <w:t>Box</w:t>
            </w:r>
            <w:proofErr w:type="spellEnd"/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71F94">
              <w:rPr>
                <w:b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.28: </w:t>
            </w:r>
            <w:r w:rsidR="00F75A8C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Species</w:t>
            </w:r>
            <w:r w:rsidR="00F75A8C" w:rsidRPr="00471F94">
              <w:rPr>
                <w:b/>
                <w:color w:val="000000" w:themeColor="text1"/>
                <w:sz w:val="16"/>
                <w:szCs w:val="16"/>
              </w:rPr>
              <w:t xml:space="preserve">: </w:t>
            </w:r>
            <w:r w:rsidR="003134B9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select</w:t>
            </w:r>
            <w:r w:rsidR="003134B9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34B9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from</w:t>
            </w:r>
            <w:r w:rsidR="003134B9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34B9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the</w:t>
            </w:r>
            <w:r w:rsidR="003134B9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34B9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following</w:t>
            </w:r>
            <w:r w:rsidR="003134B9" w:rsidRPr="00471F94">
              <w:rPr>
                <w:b/>
                <w:color w:val="000000" w:themeColor="text1"/>
                <w:sz w:val="16"/>
                <w:szCs w:val="16"/>
              </w:rPr>
              <w:t xml:space="preserve">: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Aves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Ruminantia</w:t>
            </w:r>
            <w:proofErr w:type="spellEnd"/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Suidae</w:t>
            </w:r>
            <w:proofErr w:type="spellEnd"/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Mammalia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other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than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Ruminantia</w:t>
            </w:r>
            <w:proofErr w:type="spellEnd"/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or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Suidae</w:t>
            </w:r>
            <w:proofErr w:type="spellEnd"/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Pesca</w:t>
            </w:r>
            <w:proofErr w:type="spellEnd"/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Mollusca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Crustacea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Invertebrates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other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than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Mollusca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and</w:t>
            </w:r>
            <w:r w:rsidR="000E5DD8"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5DD8"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Crustacea</w:t>
            </w:r>
            <w:r w:rsidR="000E5DD8" w:rsidRPr="00471F94">
              <w:rPr>
                <w:color w:val="000000" w:themeColor="text1"/>
                <w:sz w:val="16"/>
                <w:szCs w:val="16"/>
              </w:rPr>
              <w:t>/ Види:</w:t>
            </w:r>
            <w:r w:rsidR="003134B9" w:rsidRPr="00471F94">
              <w:rPr>
                <w:color w:val="000000" w:themeColor="text1"/>
                <w:sz w:val="16"/>
                <w:szCs w:val="16"/>
              </w:rPr>
              <w:t xml:space="preserve"> оберіть із наведеного нижче:</w:t>
            </w:r>
            <w:r w:rsidR="000E5DD8" w:rsidRPr="00471F94">
              <w:rPr>
                <w:color w:val="000000" w:themeColor="text1"/>
                <w:sz w:val="16"/>
                <w:szCs w:val="16"/>
              </w:rPr>
              <w:t xml:space="preserve"> птиця, жуйні, </w:t>
            </w:r>
            <w:proofErr w:type="spellStart"/>
            <w:r w:rsidR="000E5DD8" w:rsidRPr="00471F94">
              <w:rPr>
                <w:color w:val="000000" w:themeColor="text1"/>
                <w:sz w:val="16"/>
                <w:szCs w:val="16"/>
              </w:rPr>
              <w:t>свиневі</w:t>
            </w:r>
            <w:proofErr w:type="spellEnd"/>
            <w:r w:rsidR="000E5DD8" w:rsidRPr="00471F94">
              <w:rPr>
                <w:color w:val="000000" w:themeColor="text1"/>
                <w:sz w:val="16"/>
                <w:szCs w:val="16"/>
              </w:rPr>
              <w:t xml:space="preserve">, інші ссавці відмінні від жуйних або </w:t>
            </w:r>
            <w:proofErr w:type="spellStart"/>
            <w:r w:rsidR="000E5DD8" w:rsidRPr="00471F94">
              <w:rPr>
                <w:color w:val="000000" w:themeColor="text1"/>
                <w:sz w:val="16"/>
                <w:szCs w:val="16"/>
              </w:rPr>
              <w:t>свиневих</w:t>
            </w:r>
            <w:proofErr w:type="spellEnd"/>
            <w:r w:rsidR="000E5DD8" w:rsidRPr="00471F94">
              <w:rPr>
                <w:color w:val="000000" w:themeColor="text1"/>
                <w:sz w:val="16"/>
                <w:szCs w:val="16"/>
              </w:rPr>
              <w:t>, риба, молюскові, ракоподібні, безхребетні, крім молюскових та ракоподібних</w:t>
            </w:r>
          </w:p>
          <w:p w:rsidR="003E668E" w:rsidRPr="00471F94" w:rsidRDefault="003E668E" w:rsidP="003E668E">
            <w:pPr>
              <w:ind w:right="34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3E668E" w:rsidRDefault="003E668E" w:rsidP="00E348FF">
            <w:pPr>
              <w:spacing w:after="60"/>
              <w:ind w:left="34"/>
              <w:jc w:val="both"/>
              <w:rPr>
                <w:b/>
                <w:sz w:val="16"/>
                <w:szCs w:val="16"/>
              </w:rPr>
            </w:pPr>
            <w:proofErr w:type="spellStart"/>
            <w:r w:rsidRPr="00A71A84">
              <w:rPr>
                <w:b/>
                <w:sz w:val="16"/>
                <w:szCs w:val="16"/>
              </w:rPr>
              <w:t>Part</w:t>
            </w:r>
            <w:proofErr w:type="spellEnd"/>
            <w:r w:rsidRPr="00A71A8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1A84">
              <w:rPr>
                <w:b/>
                <w:sz w:val="16"/>
                <w:szCs w:val="16"/>
              </w:rPr>
              <w:t>ll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/ </w:t>
            </w:r>
            <w:r w:rsidRPr="00567A43">
              <w:rPr>
                <w:sz w:val="16"/>
                <w:szCs w:val="16"/>
              </w:rPr>
              <w:t>Частина 2</w:t>
            </w:r>
            <w:r w:rsidRPr="00A71A84">
              <w:rPr>
                <w:b/>
                <w:sz w:val="16"/>
                <w:szCs w:val="16"/>
              </w:rPr>
              <w:t xml:space="preserve">: </w:t>
            </w:r>
          </w:p>
          <w:p w:rsidR="003E668E" w:rsidRDefault="003E668E" w:rsidP="003E668E">
            <w:pPr>
              <w:ind w:left="320"/>
              <w:jc w:val="both"/>
              <w:rPr>
                <w:b/>
                <w:sz w:val="16"/>
                <w:szCs w:val="16"/>
              </w:rPr>
            </w:pPr>
          </w:p>
          <w:p w:rsidR="003E668E" w:rsidRPr="00EE4BBA" w:rsidRDefault="003E668E" w:rsidP="003E668E">
            <w:pPr>
              <w:spacing w:after="60"/>
              <w:ind w:left="3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(1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a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567A4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OJ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L 300</w:t>
            </w:r>
            <w:r>
              <w:rPr>
                <w:b/>
                <w:sz w:val="16"/>
                <w:szCs w:val="16"/>
                <w:lang w:val="en-US"/>
              </w:rPr>
              <w:t>,</w:t>
            </w:r>
            <w:r>
              <w:rPr>
                <w:b/>
                <w:sz w:val="16"/>
                <w:szCs w:val="16"/>
              </w:rPr>
              <w:t xml:space="preserve"> 14.11.2009. p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567A43">
              <w:rPr>
                <w:sz w:val="16"/>
                <w:szCs w:val="16"/>
              </w:rPr>
              <w:t>OJL 300</w:t>
            </w:r>
            <w:r w:rsidRPr="00567A43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 xml:space="preserve"> 14.11.2009. </w:t>
            </w:r>
            <w:r>
              <w:rPr>
                <w:sz w:val="16"/>
                <w:szCs w:val="16"/>
                <w:lang w:val="en-US"/>
              </w:rPr>
              <w:t>c</w:t>
            </w:r>
            <w:r w:rsidRPr="00567A43">
              <w:rPr>
                <w:sz w:val="16"/>
                <w:szCs w:val="16"/>
                <w:lang w:val="en-US"/>
              </w:rPr>
              <w:t>.</w:t>
            </w:r>
            <w:r w:rsidRPr="00567A43">
              <w:rPr>
                <w:sz w:val="16"/>
                <w:szCs w:val="16"/>
              </w:rPr>
              <w:t xml:space="preserve"> 1</w:t>
            </w:r>
            <w:r w:rsidRPr="00567A43">
              <w:rPr>
                <w:sz w:val="16"/>
                <w:szCs w:val="16"/>
                <w:lang w:val="en-US"/>
              </w:rPr>
              <w:t>.</w:t>
            </w:r>
          </w:p>
          <w:p w:rsidR="003E668E" w:rsidRDefault="003E668E" w:rsidP="003E668E">
            <w:pPr>
              <w:spacing w:after="60"/>
              <w:ind w:left="320"/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vertAlign w:val="superscript"/>
              </w:rPr>
              <w:t>(1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b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567A43">
              <w:rPr>
                <w:sz w:val="16"/>
                <w:szCs w:val="16"/>
              </w:rPr>
              <w:t xml:space="preserve"> </w:t>
            </w:r>
            <w:r w:rsidRPr="00A71A84">
              <w:rPr>
                <w:b/>
                <w:sz w:val="16"/>
                <w:szCs w:val="16"/>
              </w:rPr>
              <w:t>OJ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71A84">
              <w:rPr>
                <w:b/>
                <w:sz w:val="16"/>
                <w:szCs w:val="16"/>
              </w:rPr>
              <w:t>L 54, 26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 w:rsidRPr="00A71A8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 xml:space="preserve">2011, p. 1./ </w:t>
            </w:r>
            <w:r w:rsidRPr="00567A43">
              <w:rPr>
                <w:sz w:val="16"/>
                <w:szCs w:val="16"/>
              </w:rPr>
              <w:t>OJ</w:t>
            </w:r>
            <w:r w:rsidRPr="00567A43">
              <w:rPr>
                <w:sz w:val="16"/>
                <w:szCs w:val="16"/>
                <w:lang w:val="en-US"/>
              </w:rPr>
              <w:t xml:space="preserve"> </w:t>
            </w:r>
            <w:r w:rsidRPr="00567A43">
              <w:rPr>
                <w:sz w:val="16"/>
                <w:szCs w:val="16"/>
              </w:rPr>
              <w:t>L 54, 26</w:t>
            </w:r>
            <w:r w:rsidRPr="00567A43">
              <w:rPr>
                <w:sz w:val="16"/>
                <w:szCs w:val="16"/>
                <w:lang w:val="en-US"/>
              </w:rPr>
              <w:t>.</w:t>
            </w:r>
            <w:r w:rsidRPr="00567A43">
              <w:rPr>
                <w:sz w:val="16"/>
                <w:szCs w:val="16"/>
              </w:rPr>
              <w:t>2</w:t>
            </w:r>
            <w:r w:rsidRPr="00567A4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 xml:space="preserve">2011, </w:t>
            </w:r>
            <w:r>
              <w:rPr>
                <w:sz w:val="16"/>
                <w:szCs w:val="16"/>
                <w:lang w:val="en-US"/>
              </w:rPr>
              <w:t>c</w:t>
            </w:r>
            <w:r w:rsidRPr="00567A43">
              <w:rPr>
                <w:sz w:val="16"/>
                <w:szCs w:val="16"/>
              </w:rPr>
              <w:t>. 1.</w:t>
            </w:r>
          </w:p>
          <w:p w:rsidR="003E668E" w:rsidRPr="00E52B97" w:rsidRDefault="003E668E" w:rsidP="003E668E">
            <w:pPr>
              <w:ind w:left="320"/>
              <w:jc w:val="both"/>
              <w:rPr>
                <w:sz w:val="16"/>
                <w:szCs w:val="16"/>
                <w:lang w:val="en-US"/>
              </w:rPr>
            </w:pPr>
          </w:p>
          <w:p w:rsidR="003E668E" w:rsidRPr="00752BB9" w:rsidRDefault="003E668E" w:rsidP="003E668E">
            <w:pPr>
              <w:spacing w:after="60"/>
              <w:ind w:left="320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vertAlign w:val="superscript"/>
              </w:rPr>
              <w:t>(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2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567A43">
              <w:rPr>
                <w:sz w:val="16"/>
                <w:szCs w:val="16"/>
              </w:rPr>
              <w:t xml:space="preserve"> </w:t>
            </w:r>
            <w:r w:rsidRPr="00E348FF">
              <w:rPr>
                <w:b/>
                <w:sz w:val="16"/>
                <w:szCs w:val="16"/>
                <w:lang w:val="en-GB"/>
              </w:rPr>
              <w:t>Delete as appropriate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rStyle w:val="af5"/>
                <w:i w:val="0"/>
                <w:sz w:val="16"/>
                <w:szCs w:val="16"/>
              </w:rPr>
              <w:t>Видалити не</w:t>
            </w:r>
            <w:r w:rsidRPr="00550837">
              <w:rPr>
                <w:rStyle w:val="af5"/>
                <w:i w:val="0"/>
                <w:sz w:val="16"/>
                <w:szCs w:val="16"/>
              </w:rPr>
              <w:t>потрібне</w:t>
            </w:r>
          </w:p>
          <w:p w:rsidR="003E668E" w:rsidRDefault="003E668E" w:rsidP="003E668E">
            <w:pPr>
              <w:ind w:left="320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3E668E" w:rsidRDefault="003E668E" w:rsidP="003E668E">
            <w:pPr>
              <w:spacing w:after="60"/>
              <w:ind w:left="3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(2а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567A4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  <w:lang w:val="en-US"/>
              </w:rPr>
              <w:t>J</w:t>
            </w:r>
            <w:r w:rsidRPr="001D4CDA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 </w:t>
            </w:r>
            <w:r w:rsidRPr="001D4CDA">
              <w:rPr>
                <w:b/>
                <w:sz w:val="16"/>
                <w:szCs w:val="16"/>
                <w:lang w:val="ru-RU"/>
              </w:rPr>
              <w:t xml:space="preserve">139, 30.4.2004, </w:t>
            </w:r>
            <w:r w:rsidRPr="00521C33">
              <w:rPr>
                <w:b/>
                <w:sz w:val="16"/>
                <w:szCs w:val="16"/>
                <w:lang w:val="en-US"/>
              </w:rPr>
              <w:t>p</w:t>
            </w:r>
            <w:r w:rsidRPr="001D4CDA">
              <w:rPr>
                <w:b/>
                <w:sz w:val="16"/>
                <w:szCs w:val="16"/>
                <w:lang w:val="ru-RU"/>
              </w:rPr>
              <w:t>. 55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EE4BBA">
              <w:rPr>
                <w:sz w:val="16"/>
                <w:szCs w:val="16"/>
              </w:rPr>
              <w:t>O</w:t>
            </w:r>
            <w:r w:rsidRPr="00EE4BBA">
              <w:rPr>
                <w:sz w:val="16"/>
                <w:szCs w:val="16"/>
                <w:lang w:val="en-US"/>
              </w:rPr>
              <w:t>J</w:t>
            </w:r>
            <w:r w:rsidRPr="001D4CDA">
              <w:rPr>
                <w:sz w:val="16"/>
                <w:szCs w:val="16"/>
                <w:lang w:val="ru-RU"/>
              </w:rPr>
              <w:t xml:space="preserve"> </w:t>
            </w:r>
            <w:r w:rsidRPr="00EE4BBA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139</w:t>
            </w:r>
            <w:r w:rsidRPr="00EE4BB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30</w:t>
            </w:r>
            <w:r w:rsidRPr="00EE4B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EE4BB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04</w:t>
            </w:r>
            <w:r w:rsidRPr="00EE4BBA">
              <w:rPr>
                <w:sz w:val="16"/>
                <w:szCs w:val="16"/>
              </w:rPr>
              <w:t xml:space="preserve">. с </w:t>
            </w:r>
            <w:r>
              <w:rPr>
                <w:sz w:val="16"/>
                <w:szCs w:val="16"/>
              </w:rPr>
              <w:t>55</w:t>
            </w:r>
            <w:r w:rsidRPr="00EE4BBA">
              <w:rPr>
                <w:sz w:val="16"/>
                <w:szCs w:val="16"/>
              </w:rPr>
              <w:t>.</w:t>
            </w:r>
          </w:p>
          <w:p w:rsidR="00E348FF" w:rsidRDefault="00E348FF" w:rsidP="003E668E">
            <w:pPr>
              <w:spacing w:after="60"/>
              <w:ind w:left="320"/>
              <w:jc w:val="both"/>
              <w:rPr>
                <w:sz w:val="16"/>
                <w:szCs w:val="16"/>
                <w:vertAlign w:val="superscript"/>
              </w:rPr>
            </w:pPr>
          </w:p>
          <w:p w:rsidR="00E348FF" w:rsidRDefault="00E348FF" w:rsidP="003E668E">
            <w:pPr>
              <w:spacing w:after="60"/>
              <w:ind w:left="3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(2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b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567A4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  <w:lang w:val="en-US"/>
              </w:rPr>
              <w:t>J</w:t>
            </w:r>
            <w:r w:rsidRPr="00244A4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 </w:t>
            </w:r>
            <w:r w:rsidRPr="00244A46">
              <w:rPr>
                <w:b/>
                <w:sz w:val="16"/>
                <w:szCs w:val="16"/>
              </w:rPr>
              <w:t>1</w:t>
            </w:r>
            <w:r w:rsidR="00CA2BE3" w:rsidRPr="00244A46">
              <w:rPr>
                <w:b/>
                <w:sz w:val="16"/>
                <w:szCs w:val="16"/>
              </w:rPr>
              <w:t>25</w:t>
            </w:r>
            <w:r w:rsidRPr="00244A46">
              <w:rPr>
                <w:b/>
                <w:sz w:val="16"/>
                <w:szCs w:val="16"/>
              </w:rPr>
              <w:t xml:space="preserve">, </w:t>
            </w:r>
            <w:r w:rsidR="00CA2BE3" w:rsidRPr="00244A46">
              <w:rPr>
                <w:b/>
                <w:sz w:val="16"/>
                <w:szCs w:val="16"/>
              </w:rPr>
              <w:t>23</w:t>
            </w:r>
            <w:r w:rsidRPr="00244A46">
              <w:rPr>
                <w:b/>
                <w:sz w:val="16"/>
                <w:szCs w:val="16"/>
              </w:rPr>
              <w:t>.</w:t>
            </w:r>
            <w:r w:rsidR="00CA2BE3" w:rsidRPr="00244A46">
              <w:rPr>
                <w:b/>
                <w:sz w:val="16"/>
                <w:szCs w:val="16"/>
              </w:rPr>
              <w:t>5</w:t>
            </w:r>
            <w:r w:rsidRPr="00244A46">
              <w:rPr>
                <w:b/>
                <w:sz w:val="16"/>
                <w:szCs w:val="16"/>
              </w:rPr>
              <w:t>.</w:t>
            </w:r>
            <w:r w:rsidR="00CA2BE3" w:rsidRPr="00244A46">
              <w:rPr>
                <w:b/>
                <w:sz w:val="16"/>
                <w:szCs w:val="16"/>
              </w:rPr>
              <w:t>1996</w:t>
            </w:r>
            <w:r w:rsidRPr="00244A46">
              <w:rPr>
                <w:b/>
                <w:sz w:val="16"/>
                <w:szCs w:val="16"/>
              </w:rPr>
              <w:t xml:space="preserve">, </w:t>
            </w:r>
            <w:r w:rsidRPr="00521C33">
              <w:rPr>
                <w:b/>
                <w:sz w:val="16"/>
                <w:szCs w:val="16"/>
                <w:lang w:val="en-US"/>
              </w:rPr>
              <w:t>p</w:t>
            </w:r>
            <w:r w:rsidRPr="00244A46">
              <w:rPr>
                <w:b/>
                <w:sz w:val="16"/>
                <w:szCs w:val="16"/>
              </w:rPr>
              <w:t xml:space="preserve">. </w:t>
            </w:r>
            <w:r w:rsidR="00CA2BE3" w:rsidRPr="00244A4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EE4BBA">
              <w:rPr>
                <w:sz w:val="16"/>
                <w:szCs w:val="16"/>
              </w:rPr>
              <w:t>O</w:t>
            </w:r>
            <w:r w:rsidRPr="00EE4BBA">
              <w:rPr>
                <w:sz w:val="16"/>
                <w:szCs w:val="16"/>
                <w:lang w:val="en-US"/>
              </w:rPr>
              <w:t>J</w:t>
            </w:r>
            <w:r w:rsidRPr="00244A46">
              <w:rPr>
                <w:sz w:val="16"/>
                <w:szCs w:val="16"/>
              </w:rPr>
              <w:t xml:space="preserve"> </w:t>
            </w:r>
            <w:r w:rsidRPr="00EE4BBA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1</w:t>
            </w:r>
            <w:r w:rsidR="00CA2BE3" w:rsidRPr="00244A46">
              <w:rPr>
                <w:sz w:val="16"/>
                <w:szCs w:val="16"/>
              </w:rPr>
              <w:t>25</w:t>
            </w:r>
            <w:r w:rsidRPr="00EE4BBA">
              <w:rPr>
                <w:sz w:val="16"/>
                <w:szCs w:val="16"/>
              </w:rPr>
              <w:t xml:space="preserve">, </w:t>
            </w:r>
            <w:r w:rsidR="00CA2BE3" w:rsidRPr="00244A46">
              <w:rPr>
                <w:sz w:val="16"/>
                <w:szCs w:val="16"/>
              </w:rPr>
              <w:t>23</w:t>
            </w:r>
            <w:r w:rsidRPr="00EE4BBA">
              <w:rPr>
                <w:sz w:val="16"/>
                <w:szCs w:val="16"/>
              </w:rPr>
              <w:t>.</w:t>
            </w:r>
            <w:r w:rsidR="00CA2BE3" w:rsidRPr="00244A46">
              <w:rPr>
                <w:sz w:val="16"/>
                <w:szCs w:val="16"/>
              </w:rPr>
              <w:t>5</w:t>
            </w:r>
            <w:r w:rsidR="00CA2BE3">
              <w:rPr>
                <w:sz w:val="16"/>
                <w:szCs w:val="16"/>
              </w:rPr>
              <w:t>.</w:t>
            </w:r>
            <w:r w:rsidR="00CA2BE3" w:rsidRPr="00244A46">
              <w:rPr>
                <w:sz w:val="16"/>
                <w:szCs w:val="16"/>
              </w:rPr>
              <w:t>1996</w:t>
            </w:r>
            <w:r w:rsidRPr="00EE4BBA">
              <w:rPr>
                <w:sz w:val="16"/>
                <w:szCs w:val="16"/>
              </w:rPr>
              <w:t xml:space="preserve">. с </w:t>
            </w:r>
            <w:r w:rsidR="00CA2BE3" w:rsidRPr="00244A46">
              <w:rPr>
                <w:sz w:val="16"/>
                <w:szCs w:val="16"/>
              </w:rPr>
              <w:t>3</w:t>
            </w:r>
            <w:r w:rsidRPr="00EE4BBA">
              <w:rPr>
                <w:sz w:val="16"/>
                <w:szCs w:val="16"/>
              </w:rPr>
              <w:t>.</w:t>
            </w:r>
          </w:p>
          <w:p w:rsidR="00E348FF" w:rsidRPr="00E348FF" w:rsidRDefault="00E348FF" w:rsidP="003E668E">
            <w:pPr>
              <w:spacing w:after="60"/>
              <w:ind w:left="320"/>
              <w:jc w:val="both"/>
              <w:rPr>
                <w:sz w:val="16"/>
                <w:szCs w:val="16"/>
                <w:vertAlign w:val="superscript"/>
              </w:rPr>
            </w:pPr>
          </w:p>
          <w:p w:rsidR="003E668E" w:rsidRDefault="003E668E" w:rsidP="003E668E">
            <w:pPr>
              <w:spacing w:after="60"/>
              <w:ind w:left="320"/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vertAlign w:val="superscript"/>
              </w:rPr>
              <w:t>(3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244A46">
              <w:rPr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</w:t>
            </w:r>
            <w:r w:rsidRPr="00A71A84">
              <w:rPr>
                <w:b/>
                <w:sz w:val="16"/>
                <w:szCs w:val="16"/>
              </w:rPr>
              <w:t>J</w:t>
            </w:r>
            <w:r w:rsidRPr="00244A4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 </w:t>
            </w:r>
            <w:r w:rsidR="00244A46" w:rsidRPr="00244A46">
              <w:rPr>
                <w:b/>
                <w:sz w:val="16"/>
                <w:szCs w:val="16"/>
              </w:rPr>
              <w:t>147</w:t>
            </w:r>
            <w:r w:rsidR="00244A46">
              <w:rPr>
                <w:b/>
                <w:sz w:val="16"/>
                <w:szCs w:val="16"/>
              </w:rPr>
              <w:t xml:space="preserve">, </w:t>
            </w:r>
            <w:r w:rsidR="00244A46" w:rsidRPr="00244A46">
              <w:rPr>
                <w:b/>
                <w:sz w:val="16"/>
                <w:szCs w:val="16"/>
              </w:rPr>
              <w:t>31</w:t>
            </w:r>
            <w:r w:rsidRPr="00244A46">
              <w:rPr>
                <w:b/>
                <w:sz w:val="16"/>
                <w:szCs w:val="16"/>
              </w:rPr>
              <w:t>.</w:t>
            </w:r>
            <w:r w:rsidR="00244A46" w:rsidRPr="00244A46">
              <w:rPr>
                <w:b/>
                <w:sz w:val="16"/>
                <w:szCs w:val="16"/>
              </w:rPr>
              <w:t>5.</w:t>
            </w:r>
            <w:r w:rsidRPr="00244A46">
              <w:rPr>
                <w:b/>
                <w:sz w:val="16"/>
                <w:szCs w:val="16"/>
              </w:rPr>
              <w:t>200</w:t>
            </w:r>
            <w:r w:rsidR="00244A46">
              <w:rPr>
                <w:b/>
                <w:sz w:val="16"/>
                <w:szCs w:val="16"/>
                <w:lang w:val="en-US"/>
              </w:rPr>
              <w:t>1</w:t>
            </w:r>
            <w:r w:rsidRPr="00244A46">
              <w:rPr>
                <w:b/>
                <w:sz w:val="16"/>
                <w:szCs w:val="16"/>
              </w:rPr>
              <w:t xml:space="preserve">, </w:t>
            </w:r>
            <w:r w:rsidRPr="00521C33">
              <w:rPr>
                <w:b/>
                <w:sz w:val="16"/>
                <w:szCs w:val="16"/>
                <w:lang w:val="en-US"/>
              </w:rPr>
              <w:t>p</w:t>
            </w:r>
            <w:r w:rsidRPr="00244A46">
              <w:rPr>
                <w:b/>
                <w:sz w:val="16"/>
                <w:szCs w:val="16"/>
              </w:rPr>
              <w:t xml:space="preserve">. 1. </w:t>
            </w:r>
            <w:r>
              <w:rPr>
                <w:b/>
                <w:sz w:val="16"/>
                <w:szCs w:val="16"/>
              </w:rPr>
              <w:t>/</w:t>
            </w:r>
            <w:r w:rsidRPr="00244A46">
              <w:rPr>
                <w:b/>
                <w:sz w:val="16"/>
                <w:szCs w:val="16"/>
              </w:rPr>
              <w:t xml:space="preserve"> </w:t>
            </w:r>
            <w:r w:rsidRPr="00EE4BBA">
              <w:rPr>
                <w:sz w:val="16"/>
                <w:szCs w:val="16"/>
                <w:lang w:val="en-US"/>
              </w:rPr>
              <w:t>O</w:t>
            </w:r>
            <w:r w:rsidRPr="00EE4BBA">
              <w:rPr>
                <w:sz w:val="16"/>
                <w:szCs w:val="16"/>
              </w:rPr>
              <w:t>J</w:t>
            </w:r>
            <w:r w:rsidRPr="00244A46">
              <w:rPr>
                <w:sz w:val="16"/>
                <w:szCs w:val="16"/>
              </w:rPr>
              <w:t xml:space="preserve"> </w:t>
            </w:r>
            <w:r w:rsidRPr="00EE4BBA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 w:rsidR="00244A46">
              <w:rPr>
                <w:sz w:val="16"/>
                <w:szCs w:val="16"/>
                <w:lang w:val="en-US"/>
              </w:rPr>
              <w:t>147</w:t>
            </w:r>
            <w:r w:rsidRPr="00244A46">
              <w:rPr>
                <w:sz w:val="16"/>
                <w:szCs w:val="16"/>
              </w:rPr>
              <w:t>,</w:t>
            </w:r>
            <w:r w:rsidRPr="00EE4BBA">
              <w:rPr>
                <w:sz w:val="16"/>
                <w:szCs w:val="16"/>
              </w:rPr>
              <w:t xml:space="preserve"> </w:t>
            </w:r>
            <w:r w:rsidR="00244A46">
              <w:rPr>
                <w:sz w:val="16"/>
                <w:szCs w:val="16"/>
                <w:lang w:val="en-US"/>
              </w:rPr>
              <w:t>31</w:t>
            </w:r>
            <w:r w:rsidRPr="00244A46">
              <w:rPr>
                <w:sz w:val="16"/>
                <w:szCs w:val="16"/>
              </w:rPr>
              <w:t>.</w:t>
            </w:r>
            <w:r w:rsidR="00244A46">
              <w:rPr>
                <w:sz w:val="16"/>
                <w:szCs w:val="16"/>
                <w:lang w:val="en-US"/>
              </w:rPr>
              <w:t>5</w:t>
            </w:r>
            <w:r w:rsidRPr="00EE4BBA">
              <w:rPr>
                <w:sz w:val="16"/>
                <w:szCs w:val="16"/>
              </w:rPr>
              <w:t>.20</w:t>
            </w:r>
            <w:r w:rsidRPr="00244A46">
              <w:rPr>
                <w:sz w:val="16"/>
                <w:szCs w:val="16"/>
              </w:rPr>
              <w:t>0</w:t>
            </w:r>
            <w:r w:rsidR="00244A46">
              <w:rPr>
                <w:sz w:val="16"/>
                <w:szCs w:val="16"/>
                <w:lang w:val="en-US"/>
              </w:rPr>
              <w:t>1</w:t>
            </w:r>
            <w:r w:rsidRPr="00EE4BBA">
              <w:rPr>
                <w:sz w:val="16"/>
                <w:szCs w:val="16"/>
              </w:rPr>
              <w:t xml:space="preserve">, с. </w:t>
            </w:r>
            <w:r w:rsidRPr="00244A46">
              <w:rPr>
                <w:sz w:val="16"/>
                <w:szCs w:val="16"/>
              </w:rPr>
              <w:t>1</w:t>
            </w:r>
          </w:p>
          <w:p w:rsidR="00244A46" w:rsidRPr="00244A46" w:rsidRDefault="00244A46" w:rsidP="003E668E">
            <w:pPr>
              <w:spacing w:after="60"/>
              <w:ind w:left="320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3E668E" w:rsidRPr="00F22FDA" w:rsidRDefault="003E668E" w:rsidP="003E668E">
            <w:pPr>
              <w:spacing w:after="60"/>
              <w:ind w:left="320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vertAlign w:val="superscript"/>
              </w:rPr>
              <w:t>(4</w:t>
            </w:r>
            <w:r w:rsidRPr="00567A43">
              <w:rPr>
                <w:b/>
                <w:sz w:val="16"/>
                <w:szCs w:val="16"/>
                <w:vertAlign w:val="superscript"/>
              </w:rPr>
              <w:t>)</w:t>
            </w:r>
            <w:r w:rsidRPr="00244A46">
              <w:rPr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</w:t>
            </w:r>
            <w:r w:rsidRPr="00A71A84">
              <w:rPr>
                <w:b/>
                <w:sz w:val="16"/>
                <w:szCs w:val="16"/>
              </w:rPr>
              <w:t>J</w:t>
            </w:r>
            <w:r w:rsidRPr="00244A4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 </w:t>
            </w:r>
            <w:r w:rsidR="00244A46">
              <w:rPr>
                <w:b/>
                <w:sz w:val="16"/>
                <w:szCs w:val="16"/>
                <w:lang w:val="en-US"/>
              </w:rPr>
              <w:t>172</w:t>
            </w:r>
            <w:r w:rsidRPr="00244A46">
              <w:rPr>
                <w:b/>
                <w:sz w:val="16"/>
                <w:szCs w:val="16"/>
              </w:rPr>
              <w:t xml:space="preserve">, </w:t>
            </w:r>
            <w:r w:rsidR="00244A46">
              <w:rPr>
                <w:b/>
                <w:sz w:val="16"/>
                <w:szCs w:val="16"/>
                <w:lang w:val="en-US"/>
              </w:rPr>
              <w:t>30</w:t>
            </w:r>
            <w:r w:rsidRPr="00244A46">
              <w:rPr>
                <w:b/>
                <w:sz w:val="16"/>
                <w:szCs w:val="16"/>
              </w:rPr>
              <w:t>.</w:t>
            </w:r>
            <w:r w:rsidR="00244A46">
              <w:rPr>
                <w:b/>
                <w:sz w:val="16"/>
                <w:szCs w:val="16"/>
                <w:lang w:val="en-US"/>
              </w:rPr>
              <w:t>6</w:t>
            </w:r>
            <w:r w:rsidRPr="00244A46">
              <w:rPr>
                <w:b/>
                <w:sz w:val="16"/>
                <w:szCs w:val="16"/>
              </w:rPr>
              <w:t>.200</w:t>
            </w:r>
            <w:r w:rsidR="00F22FDA">
              <w:rPr>
                <w:b/>
                <w:sz w:val="16"/>
                <w:szCs w:val="16"/>
                <w:lang w:val="en-US"/>
              </w:rPr>
              <w:t>7</w:t>
            </w:r>
            <w:r w:rsidRPr="00244A46">
              <w:rPr>
                <w:b/>
                <w:sz w:val="16"/>
                <w:szCs w:val="16"/>
              </w:rPr>
              <w:t xml:space="preserve">, </w:t>
            </w:r>
            <w:r w:rsidRPr="00521C33">
              <w:rPr>
                <w:b/>
                <w:sz w:val="16"/>
                <w:szCs w:val="16"/>
                <w:lang w:val="en-US"/>
              </w:rPr>
              <w:t>p</w:t>
            </w:r>
            <w:r w:rsidRPr="00244A46">
              <w:rPr>
                <w:b/>
                <w:sz w:val="16"/>
                <w:szCs w:val="16"/>
              </w:rPr>
              <w:t xml:space="preserve">. </w:t>
            </w:r>
            <w:r w:rsidR="00F22FDA">
              <w:rPr>
                <w:b/>
                <w:sz w:val="16"/>
                <w:szCs w:val="16"/>
                <w:lang w:val="en-US"/>
              </w:rPr>
              <w:t>84</w:t>
            </w:r>
            <w:r w:rsidRPr="00244A46">
              <w:rPr>
                <w:b/>
                <w:sz w:val="16"/>
                <w:szCs w:val="16"/>
              </w:rPr>
              <w:t xml:space="preserve"> / </w:t>
            </w:r>
            <w:r w:rsidRPr="00EE4BBA">
              <w:rPr>
                <w:sz w:val="16"/>
                <w:szCs w:val="16"/>
                <w:lang w:val="en-US"/>
              </w:rPr>
              <w:t>O</w:t>
            </w:r>
            <w:r w:rsidRPr="00EE4BBA">
              <w:rPr>
                <w:sz w:val="16"/>
                <w:szCs w:val="16"/>
              </w:rPr>
              <w:t>J</w:t>
            </w:r>
            <w:r w:rsidRPr="00244A46">
              <w:rPr>
                <w:sz w:val="16"/>
                <w:szCs w:val="16"/>
              </w:rPr>
              <w:t xml:space="preserve"> </w:t>
            </w:r>
            <w:r w:rsidRPr="00EE4BBA">
              <w:rPr>
                <w:sz w:val="16"/>
                <w:szCs w:val="16"/>
              </w:rPr>
              <w:t xml:space="preserve">L </w:t>
            </w:r>
            <w:r w:rsidR="00F22FDA">
              <w:rPr>
                <w:sz w:val="16"/>
                <w:szCs w:val="16"/>
                <w:lang w:val="en-US"/>
              </w:rPr>
              <w:t>172</w:t>
            </w:r>
            <w:r w:rsidRPr="00244A46">
              <w:rPr>
                <w:sz w:val="16"/>
                <w:szCs w:val="16"/>
              </w:rPr>
              <w:t>,</w:t>
            </w:r>
            <w:r w:rsidRPr="00EE4BBA">
              <w:rPr>
                <w:sz w:val="16"/>
                <w:szCs w:val="16"/>
              </w:rPr>
              <w:t xml:space="preserve"> </w:t>
            </w:r>
            <w:r w:rsidR="00F22FDA">
              <w:rPr>
                <w:sz w:val="16"/>
                <w:szCs w:val="16"/>
                <w:lang w:val="en-US"/>
              </w:rPr>
              <w:t>30</w:t>
            </w:r>
            <w:r w:rsidRPr="00244A46">
              <w:rPr>
                <w:sz w:val="16"/>
                <w:szCs w:val="16"/>
              </w:rPr>
              <w:t>.</w:t>
            </w:r>
            <w:r w:rsidR="00F22FDA">
              <w:rPr>
                <w:sz w:val="16"/>
                <w:szCs w:val="16"/>
                <w:lang w:val="en-US"/>
              </w:rPr>
              <w:t>6</w:t>
            </w:r>
            <w:r w:rsidRPr="00EE4BBA">
              <w:rPr>
                <w:sz w:val="16"/>
                <w:szCs w:val="16"/>
              </w:rPr>
              <w:t>.200</w:t>
            </w:r>
            <w:r w:rsidR="00F22FDA">
              <w:rPr>
                <w:sz w:val="16"/>
                <w:szCs w:val="16"/>
                <w:lang w:val="en-US"/>
              </w:rPr>
              <w:t>7</w:t>
            </w:r>
            <w:r w:rsidRPr="00EE4BBA">
              <w:rPr>
                <w:sz w:val="16"/>
                <w:szCs w:val="16"/>
              </w:rPr>
              <w:t xml:space="preserve">, с. </w:t>
            </w:r>
            <w:r w:rsidR="00F22FDA">
              <w:rPr>
                <w:sz w:val="16"/>
                <w:szCs w:val="16"/>
                <w:lang w:val="en-US"/>
              </w:rPr>
              <w:t>84</w:t>
            </w:r>
          </w:p>
          <w:p w:rsidR="00394141" w:rsidRPr="00372EEF" w:rsidRDefault="00394141" w:rsidP="003E668E">
            <w:pPr>
              <w:tabs>
                <w:tab w:val="left" w:pos="2673"/>
              </w:tabs>
              <w:spacing w:after="60"/>
              <w:ind w:left="320"/>
              <w:jc w:val="both"/>
              <w:rPr>
                <w:sz w:val="16"/>
                <w:szCs w:val="16"/>
              </w:rPr>
            </w:pPr>
          </w:p>
          <w:p w:rsidR="003E668E" w:rsidRPr="00471F94" w:rsidRDefault="003E668E" w:rsidP="003E668E">
            <w:pPr>
              <w:spacing w:after="60"/>
              <w:ind w:left="320" w:hanging="176"/>
              <w:jc w:val="both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471F94">
              <w:rPr>
                <w:b/>
                <w:color w:val="000000" w:themeColor="text1"/>
                <w:sz w:val="16"/>
                <w:szCs w:val="16"/>
                <w:lang w:val="en-US"/>
              </w:rPr>
              <w:t>-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71F94">
              <w:rPr>
                <w:b/>
                <w:color w:val="000000" w:themeColor="text1"/>
                <w:sz w:val="16"/>
                <w:szCs w:val="16"/>
                <w:lang w:val="en-GB"/>
              </w:rPr>
              <w:t>The signature and the stamp must be in a different colour to that of the printing</w:t>
            </w:r>
            <w:r w:rsidRPr="00471F94">
              <w:rPr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471F94">
              <w:rPr>
                <w:color w:val="000000" w:themeColor="text1"/>
                <w:sz w:val="16"/>
                <w:szCs w:val="16"/>
              </w:rPr>
              <w:t>Колір підпису</w:t>
            </w:r>
            <w:r w:rsidR="009B795F">
              <w:rPr>
                <w:color w:val="000000" w:themeColor="text1"/>
                <w:sz w:val="16"/>
                <w:szCs w:val="16"/>
              </w:rPr>
              <w:t xml:space="preserve"> та печатки</w:t>
            </w:r>
            <w:r w:rsidRPr="00471F94">
              <w:rPr>
                <w:color w:val="000000" w:themeColor="text1"/>
                <w:sz w:val="16"/>
                <w:szCs w:val="16"/>
              </w:rPr>
              <w:t xml:space="preserve"> має відрізнятися кольором від друкованого тексту</w:t>
            </w:r>
          </w:p>
          <w:p w:rsidR="00394141" w:rsidRPr="00117D75" w:rsidRDefault="00394141" w:rsidP="003E668E">
            <w:pPr>
              <w:spacing w:after="60"/>
              <w:ind w:left="320" w:hanging="176"/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3E668E" w:rsidRPr="002120CC" w:rsidRDefault="003E668E" w:rsidP="002120CC">
            <w:pPr>
              <w:spacing w:after="60"/>
              <w:ind w:left="286" w:hanging="142"/>
              <w:jc w:val="both"/>
              <w:rPr>
                <w:sz w:val="16"/>
                <w:szCs w:val="16"/>
                <w:lang w:val="en-US"/>
              </w:rPr>
            </w:pPr>
            <w:r w:rsidRPr="00117D75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="00F22FDA" w:rsidRPr="00117D75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Note for the person responsible for the consignment in the European Union. This </w:t>
            </w:r>
            <w:r w:rsidR="002120CC"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certificate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is only for veterinary purposes and </w:t>
            </w:r>
            <w:r w:rsidR="002120CC"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>must</w:t>
            </w:r>
            <w:r w:rsidRPr="00117D75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accompany the consignment until it reaches the border inspection post</w:t>
            </w:r>
            <w:r w:rsidRPr="00117D75">
              <w:rPr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117D75">
              <w:rPr>
                <w:color w:val="000000" w:themeColor="text1"/>
                <w:sz w:val="16"/>
                <w:szCs w:val="16"/>
              </w:rPr>
              <w:t>Примітка для особи, відповідальної за вантаж в Європейському Союзі. Цей сертифікат призначений лише для ветеринарних цілей і повинен супроводжувати вантаж протягом усього часу до прибуття на прикордонний інспекційний пост.</w:t>
            </w:r>
            <w:r w:rsidR="002120CC" w:rsidRPr="00117D75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E668E" w:rsidRPr="00A47E31" w:rsidTr="009B795F">
        <w:trPr>
          <w:trHeight w:val="3350"/>
        </w:trPr>
        <w:tc>
          <w:tcPr>
            <w:tcW w:w="10699" w:type="dxa"/>
            <w:gridSpan w:val="4"/>
            <w:tcBorders>
              <w:bottom w:val="single" w:sz="4" w:space="0" w:color="auto"/>
            </w:tcBorders>
          </w:tcPr>
          <w:p w:rsidR="003E668E" w:rsidRDefault="003E668E" w:rsidP="00DD42EF">
            <w:pPr>
              <w:spacing w:after="60"/>
              <w:ind w:left="286" w:hanging="142"/>
              <w:jc w:val="both"/>
              <w:rPr>
                <w:b/>
                <w:sz w:val="16"/>
                <w:szCs w:val="16"/>
              </w:rPr>
            </w:pPr>
          </w:p>
          <w:p w:rsidR="000F114D" w:rsidRPr="0082097F" w:rsidRDefault="003E668E" w:rsidP="0082097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Official</w:t>
            </w:r>
            <w:r w:rsidRPr="002120C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veterinarian</w:t>
            </w:r>
            <w:r w:rsidRPr="00997F22">
              <w:rPr>
                <w:b/>
                <w:bCs/>
                <w:sz w:val="16"/>
                <w:szCs w:val="16"/>
              </w:rPr>
              <w:t>/</w:t>
            </w:r>
            <w:r w:rsidRPr="002120C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Official</w:t>
            </w:r>
            <w:r w:rsidRPr="002120C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inspector</w:t>
            </w:r>
            <w:r w:rsidRPr="002120CC">
              <w:rPr>
                <w:b/>
                <w:bCs/>
                <w:sz w:val="16"/>
                <w:szCs w:val="16"/>
              </w:rPr>
              <w:t xml:space="preserve">          </w:t>
            </w:r>
          </w:p>
          <w:p w:rsidR="003E668E" w:rsidRPr="00112CA9" w:rsidRDefault="003E668E" w:rsidP="0082097F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Офіційний ветеринарний лікар</w:t>
            </w:r>
            <w:r w:rsidRPr="002120C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Офіційний інспектор</w:t>
            </w:r>
            <w:r w:rsidRPr="00112CA9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</w:t>
            </w:r>
            <w:r w:rsidRPr="00112CA9">
              <w:rPr>
                <w:sz w:val="16"/>
                <w:szCs w:val="16"/>
              </w:rPr>
              <w:t xml:space="preserve">                   </w:t>
            </w:r>
          </w:p>
          <w:p w:rsidR="003E668E" w:rsidRPr="001D4CDA" w:rsidRDefault="003E668E" w:rsidP="003E668E">
            <w:pPr>
              <w:ind w:left="302"/>
              <w:rPr>
                <w:bCs/>
                <w:sz w:val="16"/>
                <w:szCs w:val="16"/>
              </w:rPr>
            </w:pPr>
          </w:p>
          <w:p w:rsidR="0082097F" w:rsidRPr="001D4CDA" w:rsidRDefault="0082097F" w:rsidP="003E668E">
            <w:pPr>
              <w:ind w:left="302"/>
              <w:rPr>
                <w:bCs/>
                <w:sz w:val="16"/>
                <w:szCs w:val="16"/>
              </w:rPr>
            </w:pPr>
          </w:p>
          <w:p w:rsidR="002120CC" w:rsidRDefault="003E668E" w:rsidP="002120CC">
            <w:pPr>
              <w:ind w:left="302"/>
              <w:rPr>
                <w:b/>
                <w:sz w:val="16"/>
                <w:szCs w:val="16"/>
              </w:rPr>
            </w:pPr>
            <w:r w:rsidRPr="00B95459">
              <w:rPr>
                <w:b/>
                <w:bCs/>
                <w:sz w:val="16"/>
                <w:szCs w:val="16"/>
                <w:lang w:val="en-US"/>
              </w:rPr>
              <w:t>Name</w:t>
            </w:r>
            <w:r w:rsidRPr="00B95459">
              <w:rPr>
                <w:b/>
                <w:bCs/>
                <w:sz w:val="16"/>
                <w:szCs w:val="16"/>
              </w:rPr>
              <w:t xml:space="preserve"> (</w:t>
            </w:r>
            <w:r w:rsidRPr="00B95459">
              <w:rPr>
                <w:b/>
                <w:bCs/>
                <w:sz w:val="16"/>
                <w:szCs w:val="16"/>
                <w:lang w:val="en-US"/>
              </w:rPr>
              <w:t>in</w:t>
            </w:r>
            <w:r w:rsidRPr="00B95459">
              <w:rPr>
                <w:b/>
                <w:bCs/>
                <w:sz w:val="16"/>
                <w:szCs w:val="16"/>
              </w:rPr>
              <w:t xml:space="preserve"> </w:t>
            </w:r>
            <w:r w:rsidRPr="00B95459">
              <w:rPr>
                <w:b/>
                <w:bCs/>
                <w:sz w:val="16"/>
                <w:szCs w:val="16"/>
                <w:lang w:val="en-US"/>
              </w:rPr>
              <w:t>capitals</w:t>
            </w:r>
            <w:r w:rsidRPr="00997F22">
              <w:rPr>
                <w:b/>
                <w:bCs/>
                <w:sz w:val="16"/>
                <w:szCs w:val="16"/>
              </w:rPr>
              <w:t xml:space="preserve"> </w:t>
            </w:r>
            <w:r w:rsidRPr="00B95459">
              <w:rPr>
                <w:b/>
                <w:bCs/>
                <w:sz w:val="16"/>
                <w:szCs w:val="16"/>
                <w:lang w:val="en-US"/>
              </w:rPr>
              <w:t>letters</w:t>
            </w:r>
            <w:r w:rsidRPr="00B95459">
              <w:rPr>
                <w:b/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="002120CC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</w:t>
            </w:r>
            <w:r w:rsidR="002120CC" w:rsidRPr="00B95459">
              <w:rPr>
                <w:b/>
                <w:sz w:val="16"/>
                <w:szCs w:val="16"/>
                <w:lang w:val="en-US"/>
              </w:rPr>
              <w:t>Qualification and title</w:t>
            </w:r>
            <w:r w:rsidR="002120CC">
              <w:rPr>
                <w:sz w:val="16"/>
                <w:szCs w:val="16"/>
              </w:rPr>
              <w:t>/</w:t>
            </w:r>
            <w:r w:rsidR="002120CC" w:rsidRPr="0054600E">
              <w:rPr>
                <w:b/>
                <w:sz w:val="16"/>
                <w:szCs w:val="16"/>
              </w:rPr>
              <w:t xml:space="preserve"> </w:t>
            </w:r>
          </w:p>
          <w:p w:rsidR="000F114D" w:rsidRPr="00112CA9" w:rsidRDefault="003E668E" w:rsidP="000F114D">
            <w:pPr>
              <w:ind w:left="30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Прізвище (великими літерами)</w:t>
            </w:r>
            <w:r w:rsidR="000F114D" w:rsidRPr="000F114D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</w:t>
            </w:r>
            <w:r w:rsidR="000F114D" w:rsidRPr="00B95459">
              <w:rPr>
                <w:sz w:val="16"/>
                <w:szCs w:val="16"/>
              </w:rPr>
              <w:t>Кваліфікація та</w:t>
            </w:r>
            <w:r w:rsidR="000F114D" w:rsidRPr="00D03DC6">
              <w:rPr>
                <w:sz w:val="16"/>
                <w:szCs w:val="16"/>
              </w:rPr>
              <w:t xml:space="preserve"> </w:t>
            </w:r>
            <w:r w:rsidR="000F114D" w:rsidRPr="00B95459">
              <w:rPr>
                <w:sz w:val="16"/>
                <w:szCs w:val="16"/>
              </w:rPr>
              <w:t>посада</w:t>
            </w:r>
            <w:r w:rsidR="000F114D" w:rsidRPr="006D592D">
              <w:rPr>
                <w:sz w:val="16"/>
                <w:szCs w:val="16"/>
              </w:rPr>
              <w:t xml:space="preserve">    </w:t>
            </w:r>
          </w:p>
          <w:p w:rsidR="003E668E" w:rsidRPr="000F114D" w:rsidRDefault="003E668E" w:rsidP="003E668E">
            <w:pPr>
              <w:ind w:left="302"/>
              <w:rPr>
                <w:bCs/>
                <w:sz w:val="16"/>
                <w:szCs w:val="16"/>
                <w:lang w:val="ru-RU"/>
              </w:rPr>
            </w:pPr>
          </w:p>
          <w:p w:rsidR="000F114D" w:rsidRPr="000F114D" w:rsidRDefault="000F114D" w:rsidP="003E668E">
            <w:pPr>
              <w:ind w:left="302"/>
              <w:rPr>
                <w:bCs/>
                <w:sz w:val="16"/>
                <w:szCs w:val="16"/>
                <w:lang w:val="ru-RU"/>
              </w:rPr>
            </w:pPr>
          </w:p>
          <w:p w:rsidR="003E668E" w:rsidRPr="00112CA9" w:rsidRDefault="003E668E" w:rsidP="003E668E">
            <w:pPr>
              <w:ind w:left="302"/>
              <w:rPr>
                <w:b/>
                <w:sz w:val="16"/>
                <w:szCs w:val="16"/>
              </w:rPr>
            </w:pPr>
            <w:r w:rsidRPr="00B95459">
              <w:rPr>
                <w:b/>
                <w:bCs/>
                <w:sz w:val="16"/>
                <w:szCs w:val="16"/>
                <w:lang w:val="en-US"/>
              </w:rPr>
              <w:t>Date</w:t>
            </w:r>
            <w:r w:rsidRPr="00112CA9"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</w:p>
          <w:p w:rsidR="003E668E" w:rsidRPr="0054600E" w:rsidRDefault="003E668E" w:rsidP="003E668E">
            <w:pPr>
              <w:ind w:left="302"/>
              <w:rPr>
                <w:bCs/>
                <w:sz w:val="16"/>
                <w:szCs w:val="16"/>
              </w:rPr>
            </w:pPr>
            <w:r w:rsidRPr="00B95459">
              <w:rPr>
                <w:sz w:val="16"/>
                <w:szCs w:val="16"/>
              </w:rPr>
              <w:t>Дата</w:t>
            </w:r>
          </w:p>
          <w:p w:rsidR="003E668E" w:rsidRPr="00112CA9" w:rsidRDefault="003E668E" w:rsidP="003E668E">
            <w:pPr>
              <w:ind w:left="302"/>
              <w:rPr>
                <w:bCs/>
                <w:sz w:val="16"/>
                <w:szCs w:val="16"/>
              </w:rPr>
            </w:pPr>
          </w:p>
          <w:p w:rsidR="003E668E" w:rsidRPr="00112CA9" w:rsidRDefault="003E668E" w:rsidP="003E668E">
            <w:pPr>
              <w:ind w:left="302"/>
              <w:rPr>
                <w:bCs/>
                <w:sz w:val="16"/>
                <w:szCs w:val="16"/>
              </w:rPr>
            </w:pPr>
          </w:p>
          <w:p w:rsidR="003E668E" w:rsidRPr="001D1830" w:rsidRDefault="003E668E" w:rsidP="003E668E">
            <w:pPr>
              <w:ind w:left="302"/>
              <w:rPr>
                <w:sz w:val="16"/>
                <w:szCs w:val="16"/>
              </w:rPr>
            </w:pPr>
            <w:r w:rsidRPr="00B95459">
              <w:rPr>
                <w:b/>
                <w:bCs/>
                <w:sz w:val="16"/>
                <w:szCs w:val="16"/>
                <w:lang w:val="en-US"/>
              </w:rPr>
              <w:t>Stamp</w:t>
            </w:r>
            <w:r w:rsidRPr="00112CA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Pr="0054600E">
              <w:rPr>
                <w:b/>
                <w:sz w:val="16"/>
                <w:szCs w:val="16"/>
              </w:rPr>
              <w:t xml:space="preserve"> </w:t>
            </w:r>
            <w:r w:rsidRPr="00112CA9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Pr="006D592D">
              <w:rPr>
                <w:b/>
                <w:sz w:val="16"/>
                <w:szCs w:val="16"/>
                <w:lang w:val="en-US"/>
              </w:rPr>
              <w:t>Signature</w:t>
            </w:r>
            <w:r w:rsidRPr="006D592D">
              <w:rPr>
                <w:b/>
                <w:sz w:val="16"/>
                <w:szCs w:val="16"/>
              </w:rPr>
              <w:t>/</w:t>
            </w:r>
          </w:p>
          <w:p w:rsidR="003E668E" w:rsidRPr="00A47E31" w:rsidRDefault="003E668E" w:rsidP="009B795F">
            <w:pPr>
              <w:ind w:left="302"/>
              <w:rPr>
                <w:b/>
                <w:bCs/>
                <w:i/>
                <w:sz w:val="16"/>
                <w:szCs w:val="16"/>
              </w:rPr>
            </w:pPr>
            <w:r w:rsidRPr="00B95459">
              <w:rPr>
                <w:sz w:val="16"/>
                <w:szCs w:val="16"/>
              </w:rPr>
              <w:t>Печатка</w:t>
            </w:r>
            <w:r w:rsidRPr="0039414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6D592D">
              <w:rPr>
                <w:sz w:val="16"/>
                <w:szCs w:val="16"/>
              </w:rPr>
              <w:t>Підпис</w:t>
            </w:r>
          </w:p>
        </w:tc>
      </w:tr>
    </w:tbl>
    <w:p w:rsidR="003E668E" w:rsidRDefault="003E668E" w:rsidP="009B795F">
      <w:pPr>
        <w:spacing w:after="60"/>
        <w:jc w:val="both"/>
      </w:pPr>
    </w:p>
    <w:sectPr w:rsidR="003E668E" w:rsidSect="00E37F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585"/>
    <w:multiLevelType w:val="hybridMultilevel"/>
    <w:tmpl w:val="6532AF68"/>
    <w:lvl w:ilvl="0" w:tplc="FFC24570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3FB"/>
    <w:multiLevelType w:val="hybridMultilevel"/>
    <w:tmpl w:val="C2D02BFC"/>
    <w:lvl w:ilvl="0" w:tplc="92589CB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2172"/>
    <w:multiLevelType w:val="hybridMultilevel"/>
    <w:tmpl w:val="8E12E718"/>
    <w:lvl w:ilvl="0" w:tplc="92589CB8">
      <w:start w:val="1"/>
      <w:numFmt w:val="bullet"/>
      <w:lvlText w:val="̶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05232D7E"/>
    <w:multiLevelType w:val="hybridMultilevel"/>
    <w:tmpl w:val="5D92FEAC"/>
    <w:lvl w:ilvl="0" w:tplc="6414C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2C6D"/>
    <w:multiLevelType w:val="hybridMultilevel"/>
    <w:tmpl w:val="18AA8090"/>
    <w:lvl w:ilvl="0" w:tplc="4F12F1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7A4"/>
    <w:multiLevelType w:val="hybridMultilevel"/>
    <w:tmpl w:val="02C0B944"/>
    <w:lvl w:ilvl="0" w:tplc="E90E49B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5A9E"/>
    <w:multiLevelType w:val="hybridMultilevel"/>
    <w:tmpl w:val="C7441BF6"/>
    <w:lvl w:ilvl="0" w:tplc="2042C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27C00"/>
    <w:multiLevelType w:val="hybridMultilevel"/>
    <w:tmpl w:val="2B6AE860"/>
    <w:lvl w:ilvl="0" w:tplc="EB68B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01027"/>
    <w:multiLevelType w:val="hybridMultilevel"/>
    <w:tmpl w:val="AD760FA2"/>
    <w:lvl w:ilvl="0" w:tplc="6224864C">
      <w:start w:val="1"/>
      <w:numFmt w:val="lowerLetter"/>
      <w:lvlText w:val="[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502F"/>
    <w:multiLevelType w:val="hybridMultilevel"/>
    <w:tmpl w:val="D7D0026A"/>
    <w:lvl w:ilvl="0" w:tplc="EB1876D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00248"/>
    <w:multiLevelType w:val="hybridMultilevel"/>
    <w:tmpl w:val="5344DA94"/>
    <w:lvl w:ilvl="0" w:tplc="EB1876D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693C"/>
    <w:multiLevelType w:val="hybridMultilevel"/>
    <w:tmpl w:val="964A36F8"/>
    <w:lvl w:ilvl="0" w:tplc="B11C11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24FE2"/>
    <w:multiLevelType w:val="hybridMultilevel"/>
    <w:tmpl w:val="B686C14E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D10B5"/>
    <w:multiLevelType w:val="hybridMultilevel"/>
    <w:tmpl w:val="250A55A8"/>
    <w:lvl w:ilvl="0" w:tplc="FFC24570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D39FA"/>
    <w:multiLevelType w:val="hybridMultilevel"/>
    <w:tmpl w:val="D940184C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E5A16"/>
    <w:multiLevelType w:val="hybridMultilevel"/>
    <w:tmpl w:val="6AB4DD12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D2799"/>
    <w:multiLevelType w:val="hybridMultilevel"/>
    <w:tmpl w:val="74880BA2"/>
    <w:lvl w:ilvl="0" w:tplc="979A6C9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0184D"/>
    <w:multiLevelType w:val="hybridMultilevel"/>
    <w:tmpl w:val="A59CE35C"/>
    <w:lvl w:ilvl="0" w:tplc="6FD84B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B415C"/>
    <w:multiLevelType w:val="hybridMultilevel"/>
    <w:tmpl w:val="C6CC2670"/>
    <w:lvl w:ilvl="0" w:tplc="FF561F78">
      <w:start w:val="2"/>
      <w:numFmt w:val="lowerLetter"/>
      <w:lvlText w:val="[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37B37"/>
    <w:multiLevelType w:val="hybridMultilevel"/>
    <w:tmpl w:val="6BECA24E"/>
    <w:lvl w:ilvl="0" w:tplc="38B604E8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299D17BF"/>
    <w:multiLevelType w:val="hybridMultilevel"/>
    <w:tmpl w:val="5A501450"/>
    <w:lvl w:ilvl="0" w:tplc="C540BC4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66639D"/>
    <w:multiLevelType w:val="hybridMultilevel"/>
    <w:tmpl w:val="B6043B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013AD"/>
    <w:multiLevelType w:val="hybridMultilevel"/>
    <w:tmpl w:val="0E485FCC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A5435"/>
    <w:multiLevelType w:val="hybridMultilevel"/>
    <w:tmpl w:val="CCC434BC"/>
    <w:lvl w:ilvl="0" w:tplc="28C8CEB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DF35DF9"/>
    <w:multiLevelType w:val="hybridMultilevel"/>
    <w:tmpl w:val="66A4F6CA"/>
    <w:lvl w:ilvl="0" w:tplc="C3C636CA">
      <w:start w:val="1"/>
      <w:numFmt w:val="lowerLetter"/>
      <w:lvlText w:val="[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1092C"/>
    <w:multiLevelType w:val="hybridMultilevel"/>
    <w:tmpl w:val="408CBF40"/>
    <w:lvl w:ilvl="0" w:tplc="92589CB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6192F"/>
    <w:multiLevelType w:val="hybridMultilevel"/>
    <w:tmpl w:val="0E566694"/>
    <w:lvl w:ilvl="0" w:tplc="A49EBF2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4138F"/>
    <w:multiLevelType w:val="hybridMultilevel"/>
    <w:tmpl w:val="ED9655E2"/>
    <w:lvl w:ilvl="0" w:tplc="55FE5FF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856E8"/>
    <w:multiLevelType w:val="hybridMultilevel"/>
    <w:tmpl w:val="3E6ADF98"/>
    <w:lvl w:ilvl="0" w:tplc="6E0AE4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40E18"/>
    <w:multiLevelType w:val="hybridMultilevel"/>
    <w:tmpl w:val="63761AC4"/>
    <w:lvl w:ilvl="0" w:tplc="13D05E3A">
      <w:start w:val="1"/>
      <w:numFmt w:val="upperRoman"/>
      <w:lvlText w:val="%1I.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17C70"/>
    <w:multiLevelType w:val="hybridMultilevel"/>
    <w:tmpl w:val="1BE0D3CA"/>
    <w:lvl w:ilvl="0" w:tplc="C98483DC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05FB7"/>
    <w:multiLevelType w:val="hybridMultilevel"/>
    <w:tmpl w:val="B2226B2C"/>
    <w:lvl w:ilvl="0" w:tplc="474A64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44A6B"/>
    <w:multiLevelType w:val="hybridMultilevel"/>
    <w:tmpl w:val="356A9400"/>
    <w:lvl w:ilvl="0" w:tplc="64105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295973"/>
    <w:multiLevelType w:val="hybridMultilevel"/>
    <w:tmpl w:val="CA2807D2"/>
    <w:lvl w:ilvl="0" w:tplc="77A8C3D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818D7"/>
    <w:multiLevelType w:val="hybridMultilevel"/>
    <w:tmpl w:val="13D88A4A"/>
    <w:lvl w:ilvl="0" w:tplc="C7D4A34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bCs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C35E8"/>
    <w:multiLevelType w:val="hybridMultilevel"/>
    <w:tmpl w:val="8902B754"/>
    <w:lvl w:ilvl="0" w:tplc="38B604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B78E2"/>
    <w:multiLevelType w:val="hybridMultilevel"/>
    <w:tmpl w:val="B5A8A5E4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A7BDE"/>
    <w:multiLevelType w:val="hybridMultilevel"/>
    <w:tmpl w:val="964A2B6E"/>
    <w:lvl w:ilvl="0" w:tplc="EB1876D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628AA"/>
    <w:multiLevelType w:val="hybridMultilevel"/>
    <w:tmpl w:val="7494C8EA"/>
    <w:lvl w:ilvl="0" w:tplc="13EA5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85500"/>
    <w:multiLevelType w:val="hybridMultilevel"/>
    <w:tmpl w:val="55E838B8"/>
    <w:lvl w:ilvl="0" w:tplc="38B604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72FBE"/>
    <w:multiLevelType w:val="hybridMultilevel"/>
    <w:tmpl w:val="8F5644A6"/>
    <w:lvl w:ilvl="0" w:tplc="9D684218">
      <w:numFmt w:val="bullet"/>
      <w:lvlText w:val="–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673F1DD0"/>
    <w:multiLevelType w:val="hybridMultilevel"/>
    <w:tmpl w:val="2D4AE2BE"/>
    <w:lvl w:ilvl="0" w:tplc="3D4E571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80EAA"/>
    <w:multiLevelType w:val="hybridMultilevel"/>
    <w:tmpl w:val="85AEC7B2"/>
    <w:lvl w:ilvl="0" w:tplc="3FF64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C4D0E"/>
    <w:multiLevelType w:val="hybridMultilevel"/>
    <w:tmpl w:val="C7441BF6"/>
    <w:lvl w:ilvl="0" w:tplc="2042C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40E16"/>
    <w:multiLevelType w:val="hybridMultilevel"/>
    <w:tmpl w:val="34006C8A"/>
    <w:lvl w:ilvl="0" w:tplc="2AEAE1C0">
      <w:start w:val="1"/>
      <w:numFmt w:val="lowerLetter"/>
      <w:lvlText w:val="[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464B0"/>
    <w:multiLevelType w:val="hybridMultilevel"/>
    <w:tmpl w:val="E01C16FA"/>
    <w:lvl w:ilvl="0" w:tplc="0EB8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10049"/>
    <w:multiLevelType w:val="hybridMultilevel"/>
    <w:tmpl w:val="366A106C"/>
    <w:lvl w:ilvl="0" w:tplc="9D6842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71A87"/>
    <w:multiLevelType w:val="hybridMultilevel"/>
    <w:tmpl w:val="A2A2BDB0"/>
    <w:lvl w:ilvl="0" w:tplc="0EB8E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0C3E5F"/>
    <w:multiLevelType w:val="hybridMultilevel"/>
    <w:tmpl w:val="F976E4EA"/>
    <w:lvl w:ilvl="0" w:tplc="97B6C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27"/>
  </w:num>
  <w:num w:numId="4">
    <w:abstractNumId w:val="16"/>
  </w:num>
  <w:num w:numId="5">
    <w:abstractNumId w:val="12"/>
  </w:num>
  <w:num w:numId="6">
    <w:abstractNumId w:val="19"/>
  </w:num>
  <w:num w:numId="7">
    <w:abstractNumId w:val="14"/>
  </w:num>
  <w:num w:numId="8">
    <w:abstractNumId w:val="22"/>
  </w:num>
  <w:num w:numId="9">
    <w:abstractNumId w:val="15"/>
  </w:num>
  <w:num w:numId="10">
    <w:abstractNumId w:val="32"/>
  </w:num>
  <w:num w:numId="11">
    <w:abstractNumId w:val="41"/>
  </w:num>
  <w:num w:numId="12">
    <w:abstractNumId w:val="21"/>
  </w:num>
  <w:num w:numId="13">
    <w:abstractNumId w:val="46"/>
  </w:num>
  <w:num w:numId="14">
    <w:abstractNumId w:val="5"/>
  </w:num>
  <w:num w:numId="15">
    <w:abstractNumId w:val="17"/>
  </w:num>
  <w:num w:numId="16">
    <w:abstractNumId w:val="40"/>
  </w:num>
  <w:num w:numId="17">
    <w:abstractNumId w:val="1"/>
  </w:num>
  <w:num w:numId="18">
    <w:abstractNumId w:val="48"/>
  </w:num>
  <w:num w:numId="19">
    <w:abstractNumId w:val="25"/>
  </w:num>
  <w:num w:numId="20">
    <w:abstractNumId w:val="9"/>
  </w:num>
  <w:num w:numId="21">
    <w:abstractNumId w:val="3"/>
  </w:num>
  <w:num w:numId="22">
    <w:abstractNumId w:val="42"/>
  </w:num>
  <w:num w:numId="23">
    <w:abstractNumId w:val="37"/>
  </w:num>
  <w:num w:numId="24">
    <w:abstractNumId w:val="28"/>
  </w:num>
  <w:num w:numId="25">
    <w:abstractNumId w:val="43"/>
  </w:num>
  <w:num w:numId="26">
    <w:abstractNumId w:val="6"/>
  </w:num>
  <w:num w:numId="27">
    <w:abstractNumId w:val="24"/>
  </w:num>
  <w:num w:numId="28">
    <w:abstractNumId w:val="44"/>
  </w:num>
  <w:num w:numId="29">
    <w:abstractNumId w:val="39"/>
  </w:num>
  <w:num w:numId="30">
    <w:abstractNumId w:val="18"/>
  </w:num>
  <w:num w:numId="31">
    <w:abstractNumId w:val="35"/>
  </w:num>
  <w:num w:numId="32">
    <w:abstractNumId w:val="26"/>
  </w:num>
  <w:num w:numId="33">
    <w:abstractNumId w:val="33"/>
  </w:num>
  <w:num w:numId="34">
    <w:abstractNumId w:val="30"/>
  </w:num>
  <w:num w:numId="35">
    <w:abstractNumId w:val="0"/>
  </w:num>
  <w:num w:numId="36">
    <w:abstractNumId w:val="13"/>
  </w:num>
  <w:num w:numId="37">
    <w:abstractNumId w:val="10"/>
  </w:num>
  <w:num w:numId="38">
    <w:abstractNumId w:val="38"/>
  </w:num>
  <w:num w:numId="39">
    <w:abstractNumId w:val="45"/>
  </w:num>
  <w:num w:numId="40">
    <w:abstractNumId w:val="2"/>
  </w:num>
  <w:num w:numId="41">
    <w:abstractNumId w:val="8"/>
  </w:num>
  <w:num w:numId="42">
    <w:abstractNumId w:val="11"/>
  </w:num>
  <w:num w:numId="43">
    <w:abstractNumId w:val="47"/>
  </w:num>
  <w:num w:numId="44">
    <w:abstractNumId w:val="20"/>
  </w:num>
  <w:num w:numId="45">
    <w:abstractNumId w:val="7"/>
  </w:num>
  <w:num w:numId="46">
    <w:abstractNumId w:val="23"/>
  </w:num>
  <w:num w:numId="47">
    <w:abstractNumId w:val="29"/>
  </w:num>
  <w:num w:numId="48">
    <w:abstractNumId w:val="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7"/>
    <w:rsid w:val="0000136C"/>
    <w:rsid w:val="000023CB"/>
    <w:rsid w:val="00011947"/>
    <w:rsid w:val="00042B29"/>
    <w:rsid w:val="000966E3"/>
    <w:rsid w:val="000A1B05"/>
    <w:rsid w:val="000B0AE0"/>
    <w:rsid w:val="000B2541"/>
    <w:rsid w:val="000B2AED"/>
    <w:rsid w:val="000B7A0C"/>
    <w:rsid w:val="000D4E06"/>
    <w:rsid w:val="000E5DD8"/>
    <w:rsid w:val="000F114D"/>
    <w:rsid w:val="001119DD"/>
    <w:rsid w:val="00117D75"/>
    <w:rsid w:val="001563DA"/>
    <w:rsid w:val="00174037"/>
    <w:rsid w:val="001B0673"/>
    <w:rsid w:val="001B5F5C"/>
    <w:rsid w:val="001D4CDA"/>
    <w:rsid w:val="001D7B3E"/>
    <w:rsid w:val="001E4D9F"/>
    <w:rsid w:val="002120CC"/>
    <w:rsid w:val="00220F83"/>
    <w:rsid w:val="0022280B"/>
    <w:rsid w:val="00231390"/>
    <w:rsid w:val="002347FD"/>
    <w:rsid w:val="00244A46"/>
    <w:rsid w:val="00247518"/>
    <w:rsid w:val="00272489"/>
    <w:rsid w:val="00277ECA"/>
    <w:rsid w:val="002841BD"/>
    <w:rsid w:val="00295A11"/>
    <w:rsid w:val="002A5CC4"/>
    <w:rsid w:val="002B362A"/>
    <w:rsid w:val="002C65EE"/>
    <w:rsid w:val="002F4F50"/>
    <w:rsid w:val="003035D2"/>
    <w:rsid w:val="00306041"/>
    <w:rsid w:val="003134B9"/>
    <w:rsid w:val="00323C6D"/>
    <w:rsid w:val="003917AA"/>
    <w:rsid w:val="00394141"/>
    <w:rsid w:val="00395750"/>
    <w:rsid w:val="003B1324"/>
    <w:rsid w:val="003B2DCD"/>
    <w:rsid w:val="003B4B43"/>
    <w:rsid w:val="003B67CD"/>
    <w:rsid w:val="003C6DB6"/>
    <w:rsid w:val="003D3393"/>
    <w:rsid w:val="003D6949"/>
    <w:rsid w:val="003E668E"/>
    <w:rsid w:val="00405CEB"/>
    <w:rsid w:val="00420ACE"/>
    <w:rsid w:val="004304B8"/>
    <w:rsid w:val="00444866"/>
    <w:rsid w:val="00471F94"/>
    <w:rsid w:val="00475459"/>
    <w:rsid w:val="00483758"/>
    <w:rsid w:val="00492268"/>
    <w:rsid w:val="004B0A03"/>
    <w:rsid w:val="004C2FCD"/>
    <w:rsid w:val="004E08AB"/>
    <w:rsid w:val="004E7065"/>
    <w:rsid w:val="004F09F6"/>
    <w:rsid w:val="004F535D"/>
    <w:rsid w:val="004F607C"/>
    <w:rsid w:val="00504064"/>
    <w:rsid w:val="00516D12"/>
    <w:rsid w:val="00520A5E"/>
    <w:rsid w:val="0053775C"/>
    <w:rsid w:val="00560079"/>
    <w:rsid w:val="00560975"/>
    <w:rsid w:val="005825F5"/>
    <w:rsid w:val="005B249B"/>
    <w:rsid w:val="005D6BBC"/>
    <w:rsid w:val="005E6AAE"/>
    <w:rsid w:val="00621065"/>
    <w:rsid w:val="00623D03"/>
    <w:rsid w:val="00630075"/>
    <w:rsid w:val="0065744E"/>
    <w:rsid w:val="00657CEC"/>
    <w:rsid w:val="00677BB1"/>
    <w:rsid w:val="00687D2A"/>
    <w:rsid w:val="00690028"/>
    <w:rsid w:val="006F5D4F"/>
    <w:rsid w:val="006F7BE5"/>
    <w:rsid w:val="0070410F"/>
    <w:rsid w:val="0074025B"/>
    <w:rsid w:val="0074176A"/>
    <w:rsid w:val="00757916"/>
    <w:rsid w:val="00772706"/>
    <w:rsid w:val="00782893"/>
    <w:rsid w:val="00787361"/>
    <w:rsid w:val="007A03D8"/>
    <w:rsid w:val="007E4F1E"/>
    <w:rsid w:val="007F0C60"/>
    <w:rsid w:val="007F3E9C"/>
    <w:rsid w:val="007F7092"/>
    <w:rsid w:val="0080306D"/>
    <w:rsid w:val="00811E6E"/>
    <w:rsid w:val="0081494F"/>
    <w:rsid w:val="0082097F"/>
    <w:rsid w:val="00834AA7"/>
    <w:rsid w:val="0083731E"/>
    <w:rsid w:val="0087702F"/>
    <w:rsid w:val="00883D28"/>
    <w:rsid w:val="00890C6C"/>
    <w:rsid w:val="0089679C"/>
    <w:rsid w:val="00896A0C"/>
    <w:rsid w:val="008E0B6A"/>
    <w:rsid w:val="008E287C"/>
    <w:rsid w:val="008E5941"/>
    <w:rsid w:val="008F3951"/>
    <w:rsid w:val="0093009F"/>
    <w:rsid w:val="009850E0"/>
    <w:rsid w:val="009B795F"/>
    <w:rsid w:val="009C0098"/>
    <w:rsid w:val="00A24C43"/>
    <w:rsid w:val="00A2567B"/>
    <w:rsid w:val="00A51443"/>
    <w:rsid w:val="00A8003D"/>
    <w:rsid w:val="00A81BC5"/>
    <w:rsid w:val="00A824CC"/>
    <w:rsid w:val="00A852AF"/>
    <w:rsid w:val="00A9168C"/>
    <w:rsid w:val="00AB4E39"/>
    <w:rsid w:val="00AB791E"/>
    <w:rsid w:val="00B03ED1"/>
    <w:rsid w:val="00B062B2"/>
    <w:rsid w:val="00B06B14"/>
    <w:rsid w:val="00B1171F"/>
    <w:rsid w:val="00B47735"/>
    <w:rsid w:val="00B65749"/>
    <w:rsid w:val="00B7159A"/>
    <w:rsid w:val="00B8203E"/>
    <w:rsid w:val="00B95377"/>
    <w:rsid w:val="00BA4F5F"/>
    <w:rsid w:val="00BD03B4"/>
    <w:rsid w:val="00BF08FD"/>
    <w:rsid w:val="00C14850"/>
    <w:rsid w:val="00C3524F"/>
    <w:rsid w:val="00C377AF"/>
    <w:rsid w:val="00C625B9"/>
    <w:rsid w:val="00C64146"/>
    <w:rsid w:val="00CA0602"/>
    <w:rsid w:val="00CA2BE3"/>
    <w:rsid w:val="00CB6B05"/>
    <w:rsid w:val="00CD1505"/>
    <w:rsid w:val="00CD296E"/>
    <w:rsid w:val="00CE2127"/>
    <w:rsid w:val="00CF4E0C"/>
    <w:rsid w:val="00D1666A"/>
    <w:rsid w:val="00D17674"/>
    <w:rsid w:val="00D33570"/>
    <w:rsid w:val="00D37AEB"/>
    <w:rsid w:val="00D74619"/>
    <w:rsid w:val="00D90DF4"/>
    <w:rsid w:val="00D94B52"/>
    <w:rsid w:val="00D9795A"/>
    <w:rsid w:val="00DA21B2"/>
    <w:rsid w:val="00DA435D"/>
    <w:rsid w:val="00DB0DFE"/>
    <w:rsid w:val="00DD42EF"/>
    <w:rsid w:val="00DE74D4"/>
    <w:rsid w:val="00E20816"/>
    <w:rsid w:val="00E217BA"/>
    <w:rsid w:val="00E348FF"/>
    <w:rsid w:val="00E361B6"/>
    <w:rsid w:val="00E37FE2"/>
    <w:rsid w:val="00E4066A"/>
    <w:rsid w:val="00E535DE"/>
    <w:rsid w:val="00E60895"/>
    <w:rsid w:val="00E62A23"/>
    <w:rsid w:val="00E679E3"/>
    <w:rsid w:val="00E7478E"/>
    <w:rsid w:val="00E8515C"/>
    <w:rsid w:val="00EA7CC5"/>
    <w:rsid w:val="00EB1098"/>
    <w:rsid w:val="00EB4D04"/>
    <w:rsid w:val="00ED41BA"/>
    <w:rsid w:val="00F164D2"/>
    <w:rsid w:val="00F22FDA"/>
    <w:rsid w:val="00F23DD1"/>
    <w:rsid w:val="00F24FE8"/>
    <w:rsid w:val="00F30AA8"/>
    <w:rsid w:val="00F4093C"/>
    <w:rsid w:val="00F57EDA"/>
    <w:rsid w:val="00F661B1"/>
    <w:rsid w:val="00F75A8C"/>
    <w:rsid w:val="00F86E06"/>
    <w:rsid w:val="00F91D0E"/>
    <w:rsid w:val="00F94C31"/>
    <w:rsid w:val="00FA3A1F"/>
    <w:rsid w:val="00FB0D4B"/>
    <w:rsid w:val="00FB5737"/>
    <w:rsid w:val="00FB6998"/>
    <w:rsid w:val="00FC59C2"/>
    <w:rsid w:val="00FE0086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3E66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68E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table" w:styleId="a3">
    <w:name w:val="Table Grid"/>
    <w:basedOn w:val="a1"/>
    <w:rsid w:val="003E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668E"/>
    <w:pPr>
      <w:spacing w:before="100" w:beforeAutospacing="1" w:after="100" w:afterAutospacing="1"/>
    </w:pPr>
    <w:rPr>
      <w:lang w:eastAsia="ru-RU"/>
    </w:rPr>
  </w:style>
  <w:style w:type="paragraph" w:customStyle="1" w:styleId="CM1">
    <w:name w:val="CM1"/>
    <w:basedOn w:val="a"/>
    <w:next w:val="a"/>
    <w:uiPriority w:val="99"/>
    <w:rsid w:val="003E668E"/>
    <w:pPr>
      <w:autoSpaceDE w:val="0"/>
      <w:autoSpaceDN w:val="0"/>
      <w:adjustRightInd w:val="0"/>
      <w:spacing w:before="200" w:after="200"/>
    </w:pPr>
    <w:rPr>
      <w:rFonts w:ascii="EUAlbertina" w:hAnsi="EUAlbertina"/>
      <w:lang w:eastAsia="ru-RU"/>
    </w:rPr>
  </w:style>
  <w:style w:type="paragraph" w:customStyle="1" w:styleId="CM3">
    <w:name w:val="CM3"/>
    <w:basedOn w:val="a"/>
    <w:next w:val="a"/>
    <w:uiPriority w:val="99"/>
    <w:rsid w:val="003E668E"/>
    <w:pPr>
      <w:autoSpaceDE w:val="0"/>
      <w:autoSpaceDN w:val="0"/>
      <w:adjustRightInd w:val="0"/>
      <w:spacing w:before="60" w:after="60"/>
    </w:pPr>
    <w:rPr>
      <w:rFonts w:ascii="EUAlbertina" w:hAnsi="EUAlbertina"/>
      <w:lang w:eastAsia="ru-RU"/>
    </w:rPr>
  </w:style>
  <w:style w:type="paragraph" w:customStyle="1" w:styleId="CM4">
    <w:name w:val="CM4"/>
    <w:basedOn w:val="a"/>
    <w:next w:val="a"/>
    <w:uiPriority w:val="99"/>
    <w:rsid w:val="003E668E"/>
    <w:pPr>
      <w:autoSpaceDE w:val="0"/>
      <w:autoSpaceDN w:val="0"/>
      <w:adjustRightInd w:val="0"/>
      <w:spacing w:before="60" w:after="60"/>
    </w:pPr>
    <w:rPr>
      <w:rFonts w:ascii="EUAlbertina" w:hAnsi="EUAlbertina"/>
      <w:lang w:eastAsia="ru-RU"/>
    </w:rPr>
  </w:style>
  <w:style w:type="paragraph" w:styleId="a5">
    <w:name w:val="List Paragraph"/>
    <w:basedOn w:val="a"/>
    <w:uiPriority w:val="34"/>
    <w:qFormat/>
    <w:rsid w:val="003E668E"/>
    <w:pPr>
      <w:ind w:left="708"/>
    </w:pPr>
  </w:style>
  <w:style w:type="paragraph" w:styleId="a6">
    <w:name w:val="Balloon Text"/>
    <w:basedOn w:val="a"/>
    <w:link w:val="a7"/>
    <w:rsid w:val="003E6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668E"/>
    <w:rPr>
      <w:rFonts w:ascii="Tahoma" w:eastAsia="Times New Roman" w:hAnsi="Tahoma" w:cs="Tahoma"/>
      <w:sz w:val="16"/>
      <w:szCs w:val="16"/>
      <w:lang w:val="uk-UA"/>
    </w:rPr>
  </w:style>
  <w:style w:type="character" w:customStyle="1" w:styleId="Bodytext7Exact">
    <w:name w:val="Body text (7) Exact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Bodytext7">
    <w:name w:val="Body text (7)_"/>
    <w:link w:val="Bodytext70"/>
    <w:rsid w:val="003E668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77ptItalicExact">
    <w:name w:val="Body text (7) + 7 pt.Italic Exact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Bodytext70">
    <w:name w:val="Body text (7)"/>
    <w:basedOn w:val="a"/>
    <w:link w:val="Bodytext7"/>
    <w:rsid w:val="003E668E"/>
    <w:pPr>
      <w:widowControl w:val="0"/>
      <w:shd w:val="clear" w:color="auto" w:fill="FFFFFF"/>
      <w:spacing w:before="200" w:after="200" w:line="146" w:lineRule="exact"/>
      <w:ind w:hanging="1140"/>
    </w:pPr>
    <w:rPr>
      <w:rFonts w:ascii="Arial" w:eastAsia="Arial" w:hAnsi="Arial" w:cs="Arial"/>
      <w:sz w:val="13"/>
      <w:szCs w:val="13"/>
      <w:lang w:val="ru-RU"/>
    </w:rPr>
  </w:style>
  <w:style w:type="character" w:customStyle="1" w:styleId="Bodytext15Exact">
    <w:name w:val="Body text (15) Exact"/>
    <w:link w:val="Bodytext15"/>
    <w:rsid w:val="003E668E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Bodytext1565ptNotItalicExact">
    <w:name w:val="Body text (15) + 6.5 pt.Not Italic Exact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77ptItalic">
    <w:name w:val="Body text (7) + 7 pt.Italic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customStyle="1" w:styleId="Bodytext15">
    <w:name w:val="Body text (15)"/>
    <w:basedOn w:val="a"/>
    <w:link w:val="Bodytext15Exact"/>
    <w:rsid w:val="003E668E"/>
    <w:pPr>
      <w:widowControl w:val="0"/>
      <w:shd w:val="clear" w:color="auto" w:fill="FFFFFF"/>
      <w:spacing w:line="301" w:lineRule="exact"/>
      <w:jc w:val="both"/>
    </w:pPr>
    <w:rPr>
      <w:rFonts w:ascii="Arial" w:eastAsia="Arial" w:hAnsi="Arial" w:cs="Arial"/>
      <w:i/>
      <w:iCs/>
      <w:sz w:val="14"/>
      <w:szCs w:val="14"/>
      <w:lang w:val="ru-RU"/>
    </w:rPr>
  </w:style>
  <w:style w:type="character" w:styleId="a8">
    <w:name w:val="annotation reference"/>
    <w:rsid w:val="003E668E"/>
    <w:rPr>
      <w:sz w:val="16"/>
      <w:szCs w:val="16"/>
    </w:rPr>
  </w:style>
  <w:style w:type="paragraph" w:styleId="a9">
    <w:name w:val="annotation text"/>
    <w:basedOn w:val="a"/>
    <w:link w:val="aa"/>
    <w:rsid w:val="003E668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E668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rsid w:val="003E668E"/>
    <w:rPr>
      <w:b/>
      <w:bCs/>
    </w:rPr>
  </w:style>
  <w:style w:type="character" w:customStyle="1" w:styleId="ac">
    <w:name w:val="Тема примечания Знак"/>
    <w:basedOn w:val="aa"/>
    <w:link w:val="ab"/>
    <w:rsid w:val="003E668E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3E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character" w:customStyle="1" w:styleId="21">
    <w:name w:val="Подпись к таблице (2)_"/>
    <w:link w:val="22"/>
    <w:rsid w:val="003E668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E668E"/>
    <w:pPr>
      <w:widowControl w:val="0"/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styleId="ae">
    <w:name w:val="header"/>
    <w:basedOn w:val="a"/>
    <w:link w:val="af"/>
    <w:rsid w:val="003E668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3E668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0">
    <w:name w:val="footer"/>
    <w:basedOn w:val="a"/>
    <w:link w:val="af1"/>
    <w:rsid w:val="003E668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3E668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2">
    <w:name w:val="footnote text"/>
    <w:basedOn w:val="a"/>
    <w:link w:val="af3"/>
    <w:rsid w:val="003E668E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668E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4">
    <w:name w:val="footnote reference"/>
    <w:rsid w:val="003E668E"/>
    <w:rPr>
      <w:vertAlign w:val="superscript"/>
    </w:rPr>
  </w:style>
  <w:style w:type="character" w:styleId="af5">
    <w:name w:val="Emphasis"/>
    <w:qFormat/>
    <w:rsid w:val="003E668E"/>
    <w:rPr>
      <w:i/>
      <w:iCs/>
    </w:rPr>
  </w:style>
  <w:style w:type="paragraph" w:customStyle="1" w:styleId="rvps2">
    <w:name w:val="rvps2"/>
    <w:basedOn w:val="a"/>
    <w:rsid w:val="003E668E"/>
    <w:pPr>
      <w:spacing w:before="100" w:beforeAutospacing="1" w:after="100" w:afterAutospacing="1"/>
    </w:pPr>
    <w:rPr>
      <w:lang w:eastAsia="ru-RU"/>
    </w:rPr>
  </w:style>
  <w:style w:type="paragraph" w:styleId="af6">
    <w:name w:val="Title"/>
    <w:aliases w:val="Заголовок"/>
    <w:basedOn w:val="a"/>
    <w:next w:val="a"/>
    <w:link w:val="11"/>
    <w:qFormat/>
    <w:rsid w:val="003E6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uiPriority w:val="10"/>
    <w:rsid w:val="003E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11">
    <w:name w:val="Название Знак1"/>
    <w:aliases w:val="Заголовок Знак"/>
    <w:link w:val="af6"/>
    <w:rsid w:val="003E668E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-id-lh--2rkgn">
    <w:name w:val="-id-__lh--2rkgn"/>
    <w:rsid w:val="003E668E"/>
  </w:style>
  <w:style w:type="character" w:customStyle="1" w:styleId="hps">
    <w:name w:val="hps"/>
    <w:rsid w:val="003E6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3E66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68E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table" w:styleId="a3">
    <w:name w:val="Table Grid"/>
    <w:basedOn w:val="a1"/>
    <w:rsid w:val="003E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668E"/>
    <w:pPr>
      <w:spacing w:before="100" w:beforeAutospacing="1" w:after="100" w:afterAutospacing="1"/>
    </w:pPr>
    <w:rPr>
      <w:lang w:eastAsia="ru-RU"/>
    </w:rPr>
  </w:style>
  <w:style w:type="paragraph" w:customStyle="1" w:styleId="CM1">
    <w:name w:val="CM1"/>
    <w:basedOn w:val="a"/>
    <w:next w:val="a"/>
    <w:uiPriority w:val="99"/>
    <w:rsid w:val="003E668E"/>
    <w:pPr>
      <w:autoSpaceDE w:val="0"/>
      <w:autoSpaceDN w:val="0"/>
      <w:adjustRightInd w:val="0"/>
      <w:spacing w:before="200" w:after="200"/>
    </w:pPr>
    <w:rPr>
      <w:rFonts w:ascii="EUAlbertina" w:hAnsi="EUAlbertina"/>
      <w:lang w:eastAsia="ru-RU"/>
    </w:rPr>
  </w:style>
  <w:style w:type="paragraph" w:customStyle="1" w:styleId="CM3">
    <w:name w:val="CM3"/>
    <w:basedOn w:val="a"/>
    <w:next w:val="a"/>
    <w:uiPriority w:val="99"/>
    <w:rsid w:val="003E668E"/>
    <w:pPr>
      <w:autoSpaceDE w:val="0"/>
      <w:autoSpaceDN w:val="0"/>
      <w:adjustRightInd w:val="0"/>
      <w:spacing w:before="60" w:after="60"/>
    </w:pPr>
    <w:rPr>
      <w:rFonts w:ascii="EUAlbertina" w:hAnsi="EUAlbertina"/>
      <w:lang w:eastAsia="ru-RU"/>
    </w:rPr>
  </w:style>
  <w:style w:type="paragraph" w:customStyle="1" w:styleId="CM4">
    <w:name w:val="CM4"/>
    <w:basedOn w:val="a"/>
    <w:next w:val="a"/>
    <w:uiPriority w:val="99"/>
    <w:rsid w:val="003E668E"/>
    <w:pPr>
      <w:autoSpaceDE w:val="0"/>
      <w:autoSpaceDN w:val="0"/>
      <w:adjustRightInd w:val="0"/>
      <w:spacing w:before="60" w:after="60"/>
    </w:pPr>
    <w:rPr>
      <w:rFonts w:ascii="EUAlbertina" w:hAnsi="EUAlbertina"/>
      <w:lang w:eastAsia="ru-RU"/>
    </w:rPr>
  </w:style>
  <w:style w:type="paragraph" w:styleId="a5">
    <w:name w:val="List Paragraph"/>
    <w:basedOn w:val="a"/>
    <w:uiPriority w:val="34"/>
    <w:qFormat/>
    <w:rsid w:val="003E668E"/>
    <w:pPr>
      <w:ind w:left="708"/>
    </w:pPr>
  </w:style>
  <w:style w:type="paragraph" w:styleId="a6">
    <w:name w:val="Balloon Text"/>
    <w:basedOn w:val="a"/>
    <w:link w:val="a7"/>
    <w:rsid w:val="003E6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668E"/>
    <w:rPr>
      <w:rFonts w:ascii="Tahoma" w:eastAsia="Times New Roman" w:hAnsi="Tahoma" w:cs="Tahoma"/>
      <w:sz w:val="16"/>
      <w:szCs w:val="16"/>
      <w:lang w:val="uk-UA"/>
    </w:rPr>
  </w:style>
  <w:style w:type="character" w:customStyle="1" w:styleId="Bodytext7Exact">
    <w:name w:val="Body text (7) Exact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Bodytext7">
    <w:name w:val="Body text (7)_"/>
    <w:link w:val="Bodytext70"/>
    <w:rsid w:val="003E668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77ptItalicExact">
    <w:name w:val="Body text (7) + 7 pt.Italic Exact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Bodytext70">
    <w:name w:val="Body text (7)"/>
    <w:basedOn w:val="a"/>
    <w:link w:val="Bodytext7"/>
    <w:rsid w:val="003E668E"/>
    <w:pPr>
      <w:widowControl w:val="0"/>
      <w:shd w:val="clear" w:color="auto" w:fill="FFFFFF"/>
      <w:spacing w:before="200" w:after="200" w:line="146" w:lineRule="exact"/>
      <w:ind w:hanging="1140"/>
    </w:pPr>
    <w:rPr>
      <w:rFonts w:ascii="Arial" w:eastAsia="Arial" w:hAnsi="Arial" w:cs="Arial"/>
      <w:sz w:val="13"/>
      <w:szCs w:val="13"/>
      <w:lang w:val="ru-RU"/>
    </w:rPr>
  </w:style>
  <w:style w:type="character" w:customStyle="1" w:styleId="Bodytext15Exact">
    <w:name w:val="Body text (15) Exact"/>
    <w:link w:val="Bodytext15"/>
    <w:rsid w:val="003E668E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Bodytext1565ptNotItalicExact">
    <w:name w:val="Body text (15) + 6.5 pt.Not Italic Exact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77ptItalic">
    <w:name w:val="Body text (7) + 7 pt.Italic"/>
    <w:rsid w:val="003E668E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customStyle="1" w:styleId="Bodytext15">
    <w:name w:val="Body text (15)"/>
    <w:basedOn w:val="a"/>
    <w:link w:val="Bodytext15Exact"/>
    <w:rsid w:val="003E668E"/>
    <w:pPr>
      <w:widowControl w:val="0"/>
      <w:shd w:val="clear" w:color="auto" w:fill="FFFFFF"/>
      <w:spacing w:line="301" w:lineRule="exact"/>
      <w:jc w:val="both"/>
    </w:pPr>
    <w:rPr>
      <w:rFonts w:ascii="Arial" w:eastAsia="Arial" w:hAnsi="Arial" w:cs="Arial"/>
      <w:i/>
      <w:iCs/>
      <w:sz w:val="14"/>
      <w:szCs w:val="14"/>
      <w:lang w:val="ru-RU"/>
    </w:rPr>
  </w:style>
  <w:style w:type="character" w:styleId="a8">
    <w:name w:val="annotation reference"/>
    <w:rsid w:val="003E668E"/>
    <w:rPr>
      <w:sz w:val="16"/>
      <w:szCs w:val="16"/>
    </w:rPr>
  </w:style>
  <w:style w:type="paragraph" w:styleId="a9">
    <w:name w:val="annotation text"/>
    <w:basedOn w:val="a"/>
    <w:link w:val="aa"/>
    <w:rsid w:val="003E668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E668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rsid w:val="003E668E"/>
    <w:rPr>
      <w:b/>
      <w:bCs/>
    </w:rPr>
  </w:style>
  <w:style w:type="character" w:customStyle="1" w:styleId="ac">
    <w:name w:val="Тема примечания Знак"/>
    <w:basedOn w:val="aa"/>
    <w:link w:val="ab"/>
    <w:rsid w:val="003E668E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3E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rsid w:val="003E66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character" w:customStyle="1" w:styleId="21">
    <w:name w:val="Подпись к таблице (2)_"/>
    <w:link w:val="22"/>
    <w:rsid w:val="003E668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E668E"/>
    <w:pPr>
      <w:widowControl w:val="0"/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styleId="ae">
    <w:name w:val="header"/>
    <w:basedOn w:val="a"/>
    <w:link w:val="af"/>
    <w:rsid w:val="003E668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3E668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0">
    <w:name w:val="footer"/>
    <w:basedOn w:val="a"/>
    <w:link w:val="af1"/>
    <w:rsid w:val="003E668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3E668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2">
    <w:name w:val="footnote text"/>
    <w:basedOn w:val="a"/>
    <w:link w:val="af3"/>
    <w:rsid w:val="003E668E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668E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4">
    <w:name w:val="footnote reference"/>
    <w:rsid w:val="003E668E"/>
    <w:rPr>
      <w:vertAlign w:val="superscript"/>
    </w:rPr>
  </w:style>
  <w:style w:type="character" w:styleId="af5">
    <w:name w:val="Emphasis"/>
    <w:qFormat/>
    <w:rsid w:val="003E668E"/>
    <w:rPr>
      <w:i/>
      <w:iCs/>
    </w:rPr>
  </w:style>
  <w:style w:type="paragraph" w:customStyle="1" w:styleId="rvps2">
    <w:name w:val="rvps2"/>
    <w:basedOn w:val="a"/>
    <w:rsid w:val="003E668E"/>
    <w:pPr>
      <w:spacing w:before="100" w:beforeAutospacing="1" w:after="100" w:afterAutospacing="1"/>
    </w:pPr>
    <w:rPr>
      <w:lang w:eastAsia="ru-RU"/>
    </w:rPr>
  </w:style>
  <w:style w:type="paragraph" w:styleId="af6">
    <w:name w:val="Title"/>
    <w:aliases w:val="Заголовок"/>
    <w:basedOn w:val="a"/>
    <w:next w:val="a"/>
    <w:link w:val="11"/>
    <w:qFormat/>
    <w:rsid w:val="003E6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uiPriority w:val="10"/>
    <w:rsid w:val="003E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11">
    <w:name w:val="Название Знак1"/>
    <w:aliases w:val="Заголовок Знак"/>
    <w:link w:val="af6"/>
    <w:rsid w:val="003E668E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-id-lh--2rkgn">
    <w:name w:val="-id-__lh--2rkgn"/>
    <w:rsid w:val="003E668E"/>
  </w:style>
  <w:style w:type="character" w:customStyle="1" w:styleId="hps">
    <w:name w:val="hps"/>
    <w:rsid w:val="003E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Kris</cp:lastModifiedBy>
  <cp:revision>24</cp:revision>
  <cp:lastPrinted>2021-12-06T15:17:00Z</cp:lastPrinted>
  <dcterms:created xsi:type="dcterms:W3CDTF">2021-12-03T10:42:00Z</dcterms:created>
  <dcterms:modified xsi:type="dcterms:W3CDTF">2021-12-09T07:45:00Z</dcterms:modified>
</cp:coreProperties>
</file>